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057158" w14:textId="77777777" w:rsidR="000E20C8" w:rsidRDefault="000E20C8" w:rsidP="000E20C8">
      <w:pPr>
        <w:jc w:val="center"/>
        <w:rPr>
          <w:b/>
          <w:sz w:val="36"/>
          <w:szCs w:val="36"/>
        </w:rPr>
      </w:pPr>
    </w:p>
    <w:p w14:paraId="14DA2340" w14:textId="77777777" w:rsidR="00984B92" w:rsidRDefault="00984B92">
      <w:pPr>
        <w:rPr>
          <w:color w:val="0070C0"/>
          <w:sz w:val="32"/>
          <w:szCs w:val="32"/>
          <w:u w:val="single"/>
        </w:rPr>
      </w:pPr>
    </w:p>
    <w:p w14:paraId="0F86FF68" w14:textId="2A9959C1" w:rsidR="00273D99" w:rsidRDefault="0061433B">
      <w:pPr>
        <w:rPr>
          <w:sz w:val="22"/>
          <w:szCs w:val="22"/>
        </w:rPr>
      </w:pPr>
      <w:r>
        <w:rPr>
          <w:sz w:val="22"/>
          <w:szCs w:val="22"/>
        </w:rPr>
        <w:t xml:space="preserve">Date: </w:t>
      </w:r>
      <w:r w:rsidR="00BB31C7">
        <w:rPr>
          <w:sz w:val="22"/>
          <w:szCs w:val="22"/>
        </w:rPr>
        <w:t xml:space="preserve">January </w:t>
      </w:r>
      <w:r w:rsidR="005D79BC">
        <w:rPr>
          <w:sz w:val="22"/>
          <w:szCs w:val="22"/>
        </w:rPr>
        <w:t>28</w:t>
      </w:r>
      <w:r w:rsidR="00BB31C7" w:rsidRPr="00BB31C7">
        <w:rPr>
          <w:sz w:val="22"/>
          <w:szCs w:val="22"/>
          <w:vertAlign w:val="superscript"/>
        </w:rPr>
        <w:t>th</w:t>
      </w:r>
      <w:r w:rsidR="00BB31C7">
        <w:rPr>
          <w:sz w:val="22"/>
          <w:szCs w:val="22"/>
        </w:rPr>
        <w:t>, 2025</w:t>
      </w:r>
    </w:p>
    <w:p w14:paraId="4900F240" w14:textId="77777777" w:rsidR="00273D99" w:rsidRDefault="00273D99">
      <w:pPr>
        <w:rPr>
          <w:sz w:val="22"/>
          <w:szCs w:val="22"/>
        </w:rPr>
      </w:pPr>
    </w:p>
    <w:p w14:paraId="445A674D" w14:textId="77777777" w:rsidR="00273D99" w:rsidRDefault="00273D99">
      <w:pPr>
        <w:rPr>
          <w:sz w:val="22"/>
          <w:szCs w:val="22"/>
        </w:rPr>
      </w:pPr>
    </w:p>
    <w:p w14:paraId="5B39DDF2" w14:textId="77777777" w:rsidR="00273D99" w:rsidRDefault="00273D99">
      <w:pPr>
        <w:rPr>
          <w:sz w:val="22"/>
          <w:szCs w:val="22"/>
        </w:rPr>
      </w:pPr>
      <w:r>
        <w:rPr>
          <w:sz w:val="22"/>
          <w:szCs w:val="22"/>
        </w:rPr>
        <w:t xml:space="preserve">TO:  </w:t>
      </w:r>
      <w:r w:rsidR="002826EC">
        <w:rPr>
          <w:sz w:val="22"/>
          <w:szCs w:val="22"/>
        </w:rPr>
        <w:t xml:space="preserve">Greenfield </w:t>
      </w:r>
      <w:r>
        <w:rPr>
          <w:sz w:val="22"/>
          <w:szCs w:val="22"/>
        </w:rPr>
        <w:t>Board of Works</w:t>
      </w:r>
      <w:r w:rsidR="002826EC">
        <w:rPr>
          <w:sz w:val="22"/>
          <w:szCs w:val="22"/>
        </w:rPr>
        <w:t xml:space="preserve"> and Public Safety</w:t>
      </w:r>
    </w:p>
    <w:p w14:paraId="5604791C" w14:textId="77777777" w:rsidR="00273D99" w:rsidRDefault="00273D99">
      <w:pPr>
        <w:rPr>
          <w:sz w:val="22"/>
          <w:szCs w:val="22"/>
        </w:rPr>
      </w:pPr>
    </w:p>
    <w:p w14:paraId="04A70C1B" w14:textId="77777777" w:rsidR="00273D99" w:rsidRDefault="00273D99">
      <w:pPr>
        <w:rPr>
          <w:sz w:val="22"/>
          <w:szCs w:val="22"/>
        </w:rPr>
      </w:pPr>
    </w:p>
    <w:p w14:paraId="17880EA0" w14:textId="083B9384" w:rsidR="00925482" w:rsidRDefault="007900EE">
      <w:pPr>
        <w:rPr>
          <w:sz w:val="22"/>
          <w:szCs w:val="22"/>
        </w:rPr>
      </w:pPr>
      <w:r>
        <w:rPr>
          <w:sz w:val="22"/>
          <w:szCs w:val="22"/>
        </w:rPr>
        <w:t xml:space="preserve">RE:  </w:t>
      </w:r>
      <w:r w:rsidR="000966E8">
        <w:rPr>
          <w:sz w:val="22"/>
          <w:szCs w:val="22"/>
        </w:rPr>
        <w:t xml:space="preserve"> </w:t>
      </w:r>
      <w:r w:rsidR="00B34929">
        <w:rPr>
          <w:sz w:val="22"/>
          <w:szCs w:val="22"/>
        </w:rPr>
        <w:t>Out of State Travel Training</w:t>
      </w:r>
    </w:p>
    <w:p w14:paraId="59A5C70C" w14:textId="77777777" w:rsidR="00391F66" w:rsidRDefault="00391F66">
      <w:pPr>
        <w:rPr>
          <w:sz w:val="22"/>
          <w:szCs w:val="22"/>
        </w:rPr>
      </w:pPr>
    </w:p>
    <w:p w14:paraId="47D1F6AB" w14:textId="54200934" w:rsidR="00294D2D" w:rsidRDefault="00925482">
      <w:pPr>
        <w:rPr>
          <w:sz w:val="22"/>
          <w:szCs w:val="22"/>
        </w:rPr>
      </w:pPr>
      <w:r>
        <w:rPr>
          <w:sz w:val="22"/>
          <w:szCs w:val="22"/>
        </w:rPr>
        <w:t xml:space="preserve">I am requesting </w:t>
      </w:r>
      <w:r w:rsidR="000966E8">
        <w:rPr>
          <w:sz w:val="22"/>
          <w:szCs w:val="22"/>
        </w:rPr>
        <w:t>the Board of Works and Publi</w:t>
      </w:r>
      <w:r w:rsidR="007E5266">
        <w:rPr>
          <w:sz w:val="22"/>
          <w:szCs w:val="22"/>
        </w:rPr>
        <w:t xml:space="preserve">c Safety’s </w:t>
      </w:r>
      <w:r w:rsidR="00B45AEC">
        <w:rPr>
          <w:sz w:val="22"/>
          <w:szCs w:val="22"/>
        </w:rPr>
        <w:t xml:space="preserve">approval to </w:t>
      </w:r>
      <w:r w:rsidR="00B34929">
        <w:rPr>
          <w:sz w:val="22"/>
          <w:szCs w:val="22"/>
        </w:rPr>
        <w:t xml:space="preserve">send </w:t>
      </w:r>
      <w:r w:rsidR="005D79BC">
        <w:rPr>
          <w:sz w:val="22"/>
          <w:szCs w:val="22"/>
        </w:rPr>
        <w:t>an Investigator to the 2025 International Outlaw Motorcycle Gang Investigators Association Annual Training Conference.  The conference this year is in Phoenix AZ from May 18</w:t>
      </w:r>
      <w:r w:rsidR="005D79BC" w:rsidRPr="005D79BC">
        <w:rPr>
          <w:sz w:val="22"/>
          <w:szCs w:val="22"/>
          <w:vertAlign w:val="superscript"/>
        </w:rPr>
        <w:t>th</w:t>
      </w:r>
      <w:r w:rsidR="005D79BC">
        <w:rPr>
          <w:sz w:val="22"/>
          <w:szCs w:val="22"/>
        </w:rPr>
        <w:t>, to May 23</w:t>
      </w:r>
      <w:r w:rsidR="005D79BC" w:rsidRPr="005D79BC">
        <w:rPr>
          <w:sz w:val="22"/>
          <w:szCs w:val="22"/>
          <w:vertAlign w:val="superscript"/>
        </w:rPr>
        <w:t>rd</w:t>
      </w:r>
      <w:r w:rsidR="005D79BC">
        <w:rPr>
          <w:sz w:val="22"/>
          <w:szCs w:val="22"/>
        </w:rPr>
        <w:t>.  We do have several Outlaw Motorcycle Gangs with ties to Greenfield and actual</w:t>
      </w:r>
      <w:r w:rsidR="002C59CD">
        <w:rPr>
          <w:sz w:val="22"/>
          <w:szCs w:val="22"/>
        </w:rPr>
        <w:t xml:space="preserve"> active</w:t>
      </w:r>
      <w:r w:rsidR="005D79BC">
        <w:rPr>
          <w:sz w:val="22"/>
          <w:szCs w:val="22"/>
        </w:rPr>
        <w:t xml:space="preserve"> members who reside in the City</w:t>
      </w:r>
      <w:r w:rsidR="002C59CD">
        <w:rPr>
          <w:sz w:val="22"/>
          <w:szCs w:val="22"/>
        </w:rPr>
        <w:t xml:space="preserve">/County.  This training will cover Basic OMG, OMG Contacts, Prosecutions, Intelligence, Current Trends, Traffic Stops, as well as tactics and investigation into these organizations. </w:t>
      </w:r>
      <w:r w:rsidR="003D42D8">
        <w:rPr>
          <w:sz w:val="22"/>
          <w:szCs w:val="22"/>
        </w:rPr>
        <w:t>These types of classes are important and necessary for our commitment in keeping the community as safe place to live, work, and visit. Total co</w:t>
      </w:r>
      <w:r w:rsidR="008D3D57">
        <w:rPr>
          <w:sz w:val="22"/>
          <w:szCs w:val="22"/>
        </w:rPr>
        <w:t>st for this training to include</w:t>
      </w:r>
      <w:bookmarkStart w:id="0" w:name="_GoBack"/>
      <w:bookmarkEnd w:id="0"/>
      <w:r w:rsidR="003D42D8">
        <w:rPr>
          <w:sz w:val="22"/>
          <w:szCs w:val="22"/>
        </w:rPr>
        <w:t xml:space="preserve"> travel, hotel, and food is </w:t>
      </w:r>
      <w:r w:rsidR="008D3D57">
        <w:rPr>
          <w:sz w:val="22"/>
          <w:szCs w:val="22"/>
        </w:rPr>
        <w:t>not to exceed $2,600.00 and t</w:t>
      </w:r>
      <w:r w:rsidR="00B34929">
        <w:rPr>
          <w:sz w:val="22"/>
          <w:szCs w:val="22"/>
        </w:rPr>
        <w:t>his will be paid out of our HSI Account.</w:t>
      </w:r>
    </w:p>
    <w:p w14:paraId="5F9B8D73" w14:textId="77777777" w:rsidR="00B45AEC" w:rsidRDefault="00B45AEC">
      <w:pPr>
        <w:rPr>
          <w:sz w:val="22"/>
          <w:szCs w:val="22"/>
        </w:rPr>
      </w:pPr>
    </w:p>
    <w:p w14:paraId="1EDEC6F0" w14:textId="4E28A4DF" w:rsidR="00F1208C" w:rsidRDefault="006B7907" w:rsidP="0060567A">
      <w:pPr>
        <w:rPr>
          <w:sz w:val="22"/>
          <w:szCs w:val="22"/>
        </w:rPr>
      </w:pPr>
      <w:r>
        <w:rPr>
          <w:sz w:val="22"/>
          <w:szCs w:val="22"/>
        </w:rPr>
        <w:t>Any questions?</w:t>
      </w:r>
    </w:p>
    <w:p w14:paraId="6382A865" w14:textId="77777777" w:rsidR="00F1208C" w:rsidRDefault="00F1208C">
      <w:pPr>
        <w:rPr>
          <w:sz w:val="22"/>
          <w:szCs w:val="22"/>
        </w:rPr>
      </w:pPr>
    </w:p>
    <w:p w14:paraId="26832846" w14:textId="77777777" w:rsidR="005D135A" w:rsidRDefault="005D135A">
      <w:pPr>
        <w:rPr>
          <w:sz w:val="22"/>
          <w:szCs w:val="22"/>
        </w:rPr>
      </w:pPr>
      <w:r>
        <w:rPr>
          <w:sz w:val="22"/>
          <w:szCs w:val="22"/>
        </w:rPr>
        <w:t>Respectfully,</w:t>
      </w:r>
    </w:p>
    <w:p w14:paraId="10ACC965" w14:textId="77777777" w:rsidR="007372EC" w:rsidRDefault="007372EC">
      <w:pPr>
        <w:rPr>
          <w:sz w:val="22"/>
          <w:szCs w:val="22"/>
        </w:rPr>
      </w:pPr>
    </w:p>
    <w:p w14:paraId="4FB6D180" w14:textId="77777777" w:rsidR="00273D99" w:rsidRPr="00273D99" w:rsidRDefault="005D135A">
      <w:pPr>
        <w:rPr>
          <w:sz w:val="22"/>
          <w:szCs w:val="22"/>
        </w:rPr>
      </w:pPr>
      <w:r>
        <w:rPr>
          <w:sz w:val="22"/>
          <w:szCs w:val="22"/>
        </w:rPr>
        <w:t>Chief Brian Hartman</w:t>
      </w:r>
      <w:r w:rsidR="00273D99">
        <w:rPr>
          <w:sz w:val="22"/>
          <w:szCs w:val="22"/>
        </w:rPr>
        <w:t xml:space="preserve"> </w:t>
      </w:r>
    </w:p>
    <w:sectPr w:rsidR="00273D99" w:rsidRPr="00273D99" w:rsidSect="00EC03D1">
      <w:headerReference w:type="default" r:id="rId7"/>
      <w:footerReference w:type="default" r:id="rId8"/>
      <w:pgSz w:w="12240" w:h="15840"/>
      <w:pgMar w:top="1440" w:right="1260" w:bottom="1440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4AB8E2" w14:textId="77777777" w:rsidR="00ED3E2D" w:rsidRDefault="00ED3E2D">
      <w:r>
        <w:separator/>
      </w:r>
    </w:p>
  </w:endnote>
  <w:endnote w:type="continuationSeparator" w:id="0">
    <w:p w14:paraId="772F29B8" w14:textId="77777777" w:rsidR="00ED3E2D" w:rsidRDefault="00ED3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E6D8CA" w14:textId="77777777" w:rsidR="00EC03D1" w:rsidRPr="00B43BD2" w:rsidRDefault="00EC03D1" w:rsidP="00EC03D1">
    <w:pPr>
      <w:jc w:val="center"/>
      <w:rPr>
        <w:i/>
        <w:color w:val="333399"/>
        <w:sz w:val="28"/>
        <w:szCs w:val="28"/>
      </w:rPr>
    </w:pPr>
    <w:r>
      <w:rPr>
        <w:i/>
        <w:color w:val="333399"/>
        <w:sz w:val="28"/>
        <w:szCs w:val="28"/>
      </w:rPr>
      <w:t xml:space="preserve">“To protect and serve the citizens of </w:t>
    </w:r>
    <w:smartTag w:uri="urn:schemas-microsoft-com:office:smarttags" w:element="place">
      <w:smartTag w:uri="urn:schemas-microsoft-com:office:smarttags" w:element="City">
        <w:r>
          <w:rPr>
            <w:i/>
            <w:color w:val="333399"/>
            <w:sz w:val="28"/>
            <w:szCs w:val="28"/>
          </w:rPr>
          <w:t>Greenfield</w:t>
        </w:r>
      </w:smartTag>
    </w:smartTag>
    <w:r>
      <w:rPr>
        <w:i/>
        <w:color w:val="333399"/>
        <w:sz w:val="28"/>
        <w:szCs w:val="28"/>
      </w:rPr>
      <w:t>”</w:t>
    </w:r>
  </w:p>
  <w:p w14:paraId="3C177607" w14:textId="77777777" w:rsidR="00EC03D1" w:rsidRDefault="00EC03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9002FA" w14:textId="77777777" w:rsidR="00ED3E2D" w:rsidRDefault="00ED3E2D">
      <w:r>
        <w:separator/>
      </w:r>
    </w:p>
  </w:footnote>
  <w:footnote w:type="continuationSeparator" w:id="0">
    <w:p w14:paraId="3EF5B149" w14:textId="77777777" w:rsidR="00ED3E2D" w:rsidRDefault="00ED3E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2C279E" w14:textId="77777777" w:rsidR="00FF77E7" w:rsidRPr="002E5D10" w:rsidRDefault="00C22C52" w:rsidP="002E6BA1">
    <w:pPr>
      <w:rPr>
        <w:b/>
        <w:i/>
        <w:color w:val="333399"/>
        <w:sz w:val="36"/>
        <w:szCs w:val="36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BB3EE0B" wp14:editId="10BFC283">
              <wp:simplePos x="0" y="0"/>
              <wp:positionH relativeFrom="column">
                <wp:posOffset>1148080</wp:posOffset>
              </wp:positionH>
              <wp:positionV relativeFrom="paragraph">
                <wp:posOffset>171450</wp:posOffset>
              </wp:positionV>
              <wp:extent cx="5081270" cy="1238250"/>
              <wp:effectExtent l="0" t="0" r="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1270" cy="1238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6EAD5D" w14:textId="77777777" w:rsidR="002E6BA1" w:rsidRPr="00FF432D" w:rsidRDefault="002E6BA1" w:rsidP="00615CE8">
                          <w:pPr>
                            <w:jc w:val="center"/>
                            <w:rPr>
                              <w:rFonts w:ascii="Copperplate Gothic Bold" w:hAnsi="Copperplate Gothic Bold"/>
                              <w:b/>
                              <w:color w:val="1F4E79"/>
                              <w:sz w:val="44"/>
                              <w:szCs w:val="44"/>
                            </w:rPr>
                          </w:pPr>
                          <w:r w:rsidRPr="00FF432D">
                            <w:rPr>
                              <w:rFonts w:ascii="Copperplate Gothic Bold" w:hAnsi="Copperplate Gothic Bold"/>
                              <w:b/>
                              <w:color w:val="1F4E79"/>
                              <w:sz w:val="44"/>
                              <w:szCs w:val="44"/>
                            </w:rPr>
                            <w:t>Greenfield Police Department</w:t>
                          </w:r>
                        </w:p>
                        <w:p w14:paraId="2FFD8016" w14:textId="77777777" w:rsidR="002E6BA1" w:rsidRPr="00FF432D" w:rsidRDefault="002E6BA1" w:rsidP="00615CE8">
                          <w:pPr>
                            <w:jc w:val="center"/>
                            <w:rPr>
                              <w:rFonts w:ascii="Copperplate Gothic Bold" w:hAnsi="Copperplate Gothic Bold"/>
                              <w:color w:val="1F4E79"/>
                              <w:sz w:val="28"/>
                              <w:szCs w:val="28"/>
                            </w:rPr>
                          </w:pPr>
                          <w:r w:rsidRPr="00FF432D">
                            <w:rPr>
                              <w:rFonts w:ascii="Copperplate Gothic Bold" w:hAnsi="Copperplate Gothic Bold"/>
                              <w:color w:val="1F4E79"/>
                              <w:sz w:val="28"/>
                              <w:szCs w:val="28"/>
                            </w:rPr>
                            <w:t>116 South State Street</w:t>
                          </w:r>
                          <w:r w:rsidR="004D3349" w:rsidRPr="00FF432D">
                            <w:rPr>
                              <w:rFonts w:ascii="Copperplate Gothic Bold" w:hAnsi="Copperplate Gothic Bold"/>
                              <w:color w:val="1F4E79"/>
                              <w:sz w:val="28"/>
                              <w:szCs w:val="28"/>
                            </w:rPr>
                            <w:t xml:space="preserve">, </w:t>
                          </w:r>
                          <w:r w:rsidRPr="00FF432D">
                            <w:rPr>
                              <w:rFonts w:ascii="Copperplate Gothic Bold" w:hAnsi="Copperplate Gothic Bold"/>
                              <w:color w:val="1F4E79"/>
                              <w:sz w:val="28"/>
                              <w:szCs w:val="28"/>
                            </w:rPr>
                            <w:t>Greenfield, Indiana</w:t>
                          </w:r>
                        </w:p>
                        <w:p w14:paraId="2B279869" w14:textId="77777777" w:rsidR="004D3349" w:rsidRPr="004D3349" w:rsidRDefault="004D3349" w:rsidP="004D3349">
                          <w:pPr>
                            <w:jc w:val="center"/>
                            <w:rPr>
                              <w:rFonts w:ascii="Copperplate Gothic Bold" w:hAnsi="Copperplate Gothic Bold"/>
                            </w:rPr>
                          </w:pPr>
                        </w:p>
                        <w:p w14:paraId="290EC93A" w14:textId="77777777" w:rsidR="002E6BA1" w:rsidRPr="00FF432D" w:rsidRDefault="002E6BA1" w:rsidP="00615CE8">
                          <w:pPr>
                            <w:ind w:firstLine="720"/>
                            <w:jc w:val="center"/>
                            <w:rPr>
                              <w:b/>
                              <w:color w:val="1F4E79"/>
                            </w:rPr>
                          </w:pPr>
                          <w:r w:rsidRPr="00FF432D">
                            <w:rPr>
                              <w:b/>
                              <w:color w:val="1F4E79"/>
                            </w:rPr>
                            <w:t>Phone: (317) 477-4410</w:t>
                          </w:r>
                          <w:r w:rsidRPr="00FF432D">
                            <w:rPr>
                              <w:b/>
                              <w:color w:val="1F4E79"/>
                            </w:rPr>
                            <w:tab/>
                            <w:t>Fax: (317) 477-4401</w:t>
                          </w:r>
                        </w:p>
                        <w:p w14:paraId="374A866F" w14:textId="77777777" w:rsidR="002E6BA1" w:rsidRPr="00FF432D" w:rsidRDefault="002E6BA1" w:rsidP="00615CE8">
                          <w:pPr>
                            <w:ind w:left="720" w:firstLine="720"/>
                            <w:jc w:val="center"/>
                            <w:rPr>
                              <w:b/>
                              <w:color w:val="1F4E79"/>
                            </w:rPr>
                          </w:pPr>
                          <w:r w:rsidRPr="00FF432D">
                            <w:rPr>
                              <w:b/>
                              <w:color w:val="1F4E79"/>
                            </w:rPr>
                            <w:t>Email: police@greenfieldin.org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0BB3EE0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0.4pt;margin-top:13.5pt;width:400.1pt;height:97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" stroked="f">
              <v:textbox>
                <w:txbxContent>
                  <w:p w14:paraId="0B6EAD5D" w14:textId="77777777" w:rsidR="002E6BA1" w:rsidRPr="00FF432D" w:rsidRDefault="002E6BA1" w:rsidP="00615CE8">
                    <w:pPr>
                      <w:jc w:val="center"/>
                      <w:rPr>
                        <w:rFonts w:ascii="Copperplate Gothic Bold" w:hAnsi="Copperplate Gothic Bold"/>
                        <w:b/>
                        <w:color w:val="1F4E79"/>
                        <w:sz w:val="44"/>
                        <w:szCs w:val="44"/>
                      </w:rPr>
                    </w:pPr>
                    <w:r w:rsidRPr="00FF432D">
                      <w:rPr>
                        <w:rFonts w:ascii="Copperplate Gothic Bold" w:hAnsi="Copperplate Gothic Bold"/>
                        <w:b/>
                        <w:color w:val="1F4E79"/>
                        <w:sz w:val="44"/>
                        <w:szCs w:val="44"/>
                      </w:rPr>
                      <w:t>Greenfield Police Department</w:t>
                    </w:r>
                  </w:p>
                  <w:p w14:paraId="2FFD8016" w14:textId="77777777" w:rsidR="002E6BA1" w:rsidRPr="00FF432D" w:rsidRDefault="002E6BA1" w:rsidP="00615CE8">
                    <w:pPr>
                      <w:jc w:val="center"/>
                      <w:rPr>
                        <w:rFonts w:ascii="Copperplate Gothic Bold" w:hAnsi="Copperplate Gothic Bold"/>
                        <w:color w:val="1F4E79"/>
                        <w:sz w:val="28"/>
                        <w:szCs w:val="28"/>
                      </w:rPr>
                    </w:pPr>
                    <w:r w:rsidRPr="00FF432D">
                      <w:rPr>
                        <w:rFonts w:ascii="Copperplate Gothic Bold" w:hAnsi="Copperplate Gothic Bold"/>
                        <w:color w:val="1F4E79"/>
                        <w:sz w:val="28"/>
                        <w:szCs w:val="28"/>
                      </w:rPr>
                      <w:t>116 South State Street</w:t>
                    </w:r>
                    <w:r w:rsidR="004D3349" w:rsidRPr="00FF432D">
                      <w:rPr>
                        <w:rFonts w:ascii="Copperplate Gothic Bold" w:hAnsi="Copperplate Gothic Bold"/>
                        <w:color w:val="1F4E79"/>
                        <w:sz w:val="28"/>
                        <w:szCs w:val="28"/>
                      </w:rPr>
                      <w:t xml:space="preserve">, </w:t>
                    </w:r>
                    <w:r w:rsidRPr="00FF432D">
                      <w:rPr>
                        <w:rFonts w:ascii="Copperplate Gothic Bold" w:hAnsi="Copperplate Gothic Bold"/>
                        <w:color w:val="1F4E79"/>
                        <w:sz w:val="28"/>
                        <w:szCs w:val="28"/>
                      </w:rPr>
                      <w:t>Greenfield, Indiana</w:t>
                    </w:r>
                  </w:p>
                  <w:p w14:paraId="2B279869" w14:textId="77777777" w:rsidR="004D3349" w:rsidRPr="004D3349" w:rsidRDefault="004D3349" w:rsidP="004D3349">
                    <w:pPr>
                      <w:jc w:val="center"/>
                      <w:rPr>
                        <w:rFonts w:ascii="Copperplate Gothic Bold" w:hAnsi="Copperplate Gothic Bold"/>
                      </w:rPr>
                    </w:pPr>
                  </w:p>
                  <w:p w14:paraId="290EC93A" w14:textId="77777777" w:rsidR="002E6BA1" w:rsidRPr="00FF432D" w:rsidRDefault="002E6BA1" w:rsidP="00615CE8">
                    <w:pPr>
                      <w:ind w:firstLine="720"/>
                      <w:jc w:val="center"/>
                      <w:rPr>
                        <w:b/>
                        <w:color w:val="1F4E79"/>
                      </w:rPr>
                    </w:pPr>
                    <w:r w:rsidRPr="00FF432D">
                      <w:rPr>
                        <w:b/>
                        <w:color w:val="1F4E79"/>
                      </w:rPr>
                      <w:t>Phone: (317) 477-4410</w:t>
                    </w:r>
                    <w:r w:rsidRPr="00FF432D">
                      <w:rPr>
                        <w:b/>
                        <w:color w:val="1F4E79"/>
                      </w:rPr>
                      <w:tab/>
                      <w:t>Fax: (317) 477-4401</w:t>
                    </w:r>
                  </w:p>
                  <w:p w14:paraId="374A866F" w14:textId="77777777" w:rsidR="002E6BA1" w:rsidRPr="00FF432D" w:rsidRDefault="002E6BA1" w:rsidP="00615CE8">
                    <w:pPr>
                      <w:ind w:left="720" w:firstLine="720"/>
                      <w:jc w:val="center"/>
                      <w:rPr>
                        <w:b/>
                        <w:color w:val="1F4E79"/>
                      </w:rPr>
                    </w:pPr>
                    <w:r w:rsidRPr="00FF432D">
                      <w:rPr>
                        <w:b/>
                        <w:color w:val="1F4E79"/>
                      </w:rPr>
                      <w:t>Email: police@greenfieldin.org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i/>
        <w:noProof/>
        <w:color w:val="333399"/>
      </w:rPr>
      <w:drawing>
        <wp:inline distT="0" distB="0" distL="0" distR="0" wp14:anchorId="2795DD01" wp14:editId="3B4C38CB">
          <wp:extent cx="1000760" cy="1397000"/>
          <wp:effectExtent l="0" t="0" r="8890" b="0"/>
          <wp:docPr id="1" name="Picture 1" descr="GPD flag badge cuto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PD flag badge cutou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1397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F8DDEC" w14:textId="77777777" w:rsidR="00EC03D1" w:rsidRPr="006B3A9D" w:rsidRDefault="00C22C52" w:rsidP="00EC03D1">
    <w:pPr>
      <w:jc w:val="center"/>
      <w:rPr>
        <w:i/>
        <w:color w:val="333399"/>
        <w:sz w:val="28"/>
        <w:szCs w:val="28"/>
      </w:rPr>
    </w:pPr>
    <w:r w:rsidRPr="00B43BD2">
      <w:rPr>
        <w:i/>
        <w:noProof/>
        <w:color w:val="333399"/>
        <w:sz w:val="28"/>
        <w:szCs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62B9DE2" wp14:editId="0254D4A7">
              <wp:simplePos x="0" y="0"/>
              <wp:positionH relativeFrom="column">
                <wp:posOffset>38100</wp:posOffset>
              </wp:positionH>
              <wp:positionV relativeFrom="paragraph">
                <wp:posOffset>100965</wp:posOffset>
              </wp:positionV>
              <wp:extent cx="6619875" cy="19050"/>
              <wp:effectExtent l="38100" t="43815" r="38100" b="4191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19875" cy="19050"/>
                      </a:xfrm>
                      <a:prstGeom prst="line">
                        <a:avLst/>
                      </a:prstGeom>
                      <a:noFill/>
                      <a:ln w="76200" cmpd="tri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46065293" id="Line 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pt,7.95pt" to="524.2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" strokecolor="#339" strokeweight="6pt">
              <v:stroke linestyle="thickBetweenThin"/>
            </v:line>
          </w:pict>
        </mc:Fallback>
      </mc:AlternateContent>
    </w:r>
  </w:p>
  <w:p w14:paraId="1A667496" w14:textId="77777777" w:rsidR="00EC03D1" w:rsidRDefault="00EC03D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E5306D"/>
    <w:multiLevelType w:val="hybridMultilevel"/>
    <w:tmpl w:val="10DAF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3D1"/>
    <w:rsid w:val="00000CCC"/>
    <w:rsid w:val="00086848"/>
    <w:rsid w:val="000966E8"/>
    <w:rsid w:val="000A55DB"/>
    <w:rsid w:val="000D4B67"/>
    <w:rsid w:val="000E20C8"/>
    <w:rsid w:val="00100252"/>
    <w:rsid w:val="0016272E"/>
    <w:rsid w:val="001721FD"/>
    <w:rsid w:val="0018556A"/>
    <w:rsid w:val="001A2B37"/>
    <w:rsid w:val="001B4AD6"/>
    <w:rsid w:val="001C4A69"/>
    <w:rsid w:val="001C7A0C"/>
    <w:rsid w:val="00203EA2"/>
    <w:rsid w:val="002177AF"/>
    <w:rsid w:val="002416C0"/>
    <w:rsid w:val="002502C3"/>
    <w:rsid w:val="00273D99"/>
    <w:rsid w:val="0028239F"/>
    <w:rsid w:val="002826EC"/>
    <w:rsid w:val="00294D2D"/>
    <w:rsid w:val="0029777F"/>
    <w:rsid w:val="002A535D"/>
    <w:rsid w:val="002C0360"/>
    <w:rsid w:val="002C59CD"/>
    <w:rsid w:val="002D046A"/>
    <w:rsid w:val="002E527C"/>
    <w:rsid w:val="002E6BA1"/>
    <w:rsid w:val="002E770D"/>
    <w:rsid w:val="0033379B"/>
    <w:rsid w:val="00352DF8"/>
    <w:rsid w:val="00353BE5"/>
    <w:rsid w:val="00362DAC"/>
    <w:rsid w:val="00391F66"/>
    <w:rsid w:val="00397D0A"/>
    <w:rsid w:val="003A6233"/>
    <w:rsid w:val="003C13BF"/>
    <w:rsid w:val="003D2CE8"/>
    <w:rsid w:val="003D42D8"/>
    <w:rsid w:val="00412190"/>
    <w:rsid w:val="00415497"/>
    <w:rsid w:val="00432E58"/>
    <w:rsid w:val="00494B84"/>
    <w:rsid w:val="004A0505"/>
    <w:rsid w:val="004A0BBB"/>
    <w:rsid w:val="004A4AC7"/>
    <w:rsid w:val="004D3349"/>
    <w:rsid w:val="00557F91"/>
    <w:rsid w:val="00561293"/>
    <w:rsid w:val="00574311"/>
    <w:rsid w:val="005D135A"/>
    <w:rsid w:val="005D79BC"/>
    <w:rsid w:val="005E16B9"/>
    <w:rsid w:val="0060567A"/>
    <w:rsid w:val="0061433B"/>
    <w:rsid w:val="006150FD"/>
    <w:rsid w:val="00615CE8"/>
    <w:rsid w:val="00640EE1"/>
    <w:rsid w:val="006618D1"/>
    <w:rsid w:val="006661BB"/>
    <w:rsid w:val="00695F2D"/>
    <w:rsid w:val="006A5430"/>
    <w:rsid w:val="006B7907"/>
    <w:rsid w:val="006C38B6"/>
    <w:rsid w:val="007024EF"/>
    <w:rsid w:val="007372EC"/>
    <w:rsid w:val="007559C4"/>
    <w:rsid w:val="00763A75"/>
    <w:rsid w:val="00773CCC"/>
    <w:rsid w:val="0077447B"/>
    <w:rsid w:val="007900EE"/>
    <w:rsid w:val="007969C9"/>
    <w:rsid w:val="007A7E8E"/>
    <w:rsid w:val="007E26EB"/>
    <w:rsid w:val="007E2B47"/>
    <w:rsid w:val="007E31FC"/>
    <w:rsid w:val="007E5266"/>
    <w:rsid w:val="00800668"/>
    <w:rsid w:val="00804843"/>
    <w:rsid w:val="008215DC"/>
    <w:rsid w:val="00831732"/>
    <w:rsid w:val="00872117"/>
    <w:rsid w:val="008B0AEB"/>
    <w:rsid w:val="008B42D6"/>
    <w:rsid w:val="008D3D57"/>
    <w:rsid w:val="00912AB6"/>
    <w:rsid w:val="00925482"/>
    <w:rsid w:val="0098210D"/>
    <w:rsid w:val="00984B92"/>
    <w:rsid w:val="00997198"/>
    <w:rsid w:val="009B2B01"/>
    <w:rsid w:val="009C5391"/>
    <w:rsid w:val="00A50ACC"/>
    <w:rsid w:val="00A55D35"/>
    <w:rsid w:val="00A627BE"/>
    <w:rsid w:val="00A631D3"/>
    <w:rsid w:val="00A91877"/>
    <w:rsid w:val="00AA3CED"/>
    <w:rsid w:val="00AC58AB"/>
    <w:rsid w:val="00AD0774"/>
    <w:rsid w:val="00B05F4B"/>
    <w:rsid w:val="00B267FB"/>
    <w:rsid w:val="00B314E9"/>
    <w:rsid w:val="00B34929"/>
    <w:rsid w:val="00B45AEC"/>
    <w:rsid w:val="00B543EA"/>
    <w:rsid w:val="00B74D46"/>
    <w:rsid w:val="00BB215F"/>
    <w:rsid w:val="00BB31C7"/>
    <w:rsid w:val="00BD7C0B"/>
    <w:rsid w:val="00BF45A3"/>
    <w:rsid w:val="00C059C5"/>
    <w:rsid w:val="00C22C52"/>
    <w:rsid w:val="00C265D7"/>
    <w:rsid w:val="00C61EF1"/>
    <w:rsid w:val="00C74F90"/>
    <w:rsid w:val="00C83938"/>
    <w:rsid w:val="00CE2E7B"/>
    <w:rsid w:val="00CE6175"/>
    <w:rsid w:val="00D0135A"/>
    <w:rsid w:val="00D24E21"/>
    <w:rsid w:val="00D34F53"/>
    <w:rsid w:val="00D52991"/>
    <w:rsid w:val="00D66B78"/>
    <w:rsid w:val="00D82CA0"/>
    <w:rsid w:val="00DB0638"/>
    <w:rsid w:val="00DC1051"/>
    <w:rsid w:val="00DC1F41"/>
    <w:rsid w:val="00DE08DE"/>
    <w:rsid w:val="00E52B0B"/>
    <w:rsid w:val="00E62929"/>
    <w:rsid w:val="00E6799C"/>
    <w:rsid w:val="00E74DF6"/>
    <w:rsid w:val="00EB6899"/>
    <w:rsid w:val="00EC03D1"/>
    <w:rsid w:val="00ED3E2D"/>
    <w:rsid w:val="00ED6166"/>
    <w:rsid w:val="00EE7329"/>
    <w:rsid w:val="00EE772E"/>
    <w:rsid w:val="00EF7C62"/>
    <w:rsid w:val="00F10EB9"/>
    <w:rsid w:val="00F1208C"/>
    <w:rsid w:val="00F154B5"/>
    <w:rsid w:val="00F22FE9"/>
    <w:rsid w:val="00F276B7"/>
    <w:rsid w:val="00F5092A"/>
    <w:rsid w:val="00F55A4B"/>
    <w:rsid w:val="00F90323"/>
    <w:rsid w:val="00FA1EA2"/>
    <w:rsid w:val="00FF432D"/>
    <w:rsid w:val="00FF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82945"/>
    <o:shapelayout v:ext="edit">
      <o:idmap v:ext="edit" data="1"/>
    </o:shapelayout>
  </w:shapeDefaults>
  <w:decimalSymbol w:val="."/>
  <w:listSeparator w:val=","/>
  <w14:docId w14:val="101CE9CD"/>
  <w15:chartTrackingRefBased/>
  <w15:docId w15:val="{FDA2072D-17FF-4C64-8AC7-ABA614ED6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C03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C03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E20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E20C8"/>
    <w:rPr>
      <w:rFonts w:ascii="Segoe UI" w:hAnsi="Segoe UI" w:cs="Segoe UI"/>
      <w:sz w:val="18"/>
      <w:szCs w:val="18"/>
    </w:rPr>
  </w:style>
  <w:style w:type="character" w:customStyle="1" w:styleId="object-active">
    <w:name w:val="object-active"/>
    <w:rsid w:val="00C265D7"/>
  </w:style>
  <w:style w:type="character" w:styleId="Hyperlink">
    <w:name w:val="Hyperlink"/>
    <w:uiPriority w:val="99"/>
    <w:unhideWhenUsed/>
    <w:rsid w:val="00C265D7"/>
    <w:rPr>
      <w:color w:val="0000FF"/>
      <w:u w:val="single"/>
    </w:rPr>
  </w:style>
  <w:style w:type="paragraph" w:customStyle="1" w:styleId="Default">
    <w:name w:val="Default"/>
    <w:rsid w:val="0060567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9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844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Greenfield Police Department</Company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Towle</dc:creator>
  <cp:keywords/>
  <dc:description/>
  <cp:lastModifiedBy>Brian Hartman</cp:lastModifiedBy>
  <cp:revision>2</cp:revision>
  <cp:lastPrinted>2020-05-14T18:13:00Z</cp:lastPrinted>
  <dcterms:created xsi:type="dcterms:W3CDTF">2025-01-23T13:17:00Z</dcterms:created>
  <dcterms:modified xsi:type="dcterms:W3CDTF">2025-01-23T13:17:00Z</dcterms:modified>
</cp:coreProperties>
</file>