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3E00" w14:textId="77777777" w:rsidR="00655040" w:rsidRDefault="00655040"/>
    <w:p w14:paraId="36F5586C" w14:textId="77777777" w:rsidR="0001730C" w:rsidRDefault="0001730C"/>
    <w:p w14:paraId="7D4DF994" w14:textId="77777777" w:rsidR="0001730C" w:rsidRDefault="0001730C"/>
    <w:p w14:paraId="336C9482" w14:textId="1F148DCB" w:rsidR="0001730C" w:rsidRDefault="000E692A">
      <w:r>
        <w:t xml:space="preserve">Board of Works Meeting – </w:t>
      </w:r>
      <w:r w:rsidR="0066696E">
        <w:t>October 28, 2025</w:t>
      </w:r>
    </w:p>
    <w:p w14:paraId="678A0EE0" w14:textId="77777777" w:rsidR="0001730C" w:rsidRDefault="0001730C"/>
    <w:p w14:paraId="36698470" w14:textId="77777777" w:rsidR="0001730C" w:rsidRDefault="0001730C">
      <w:r>
        <w:t>To:   Board of Works</w:t>
      </w:r>
    </w:p>
    <w:p w14:paraId="090A8718" w14:textId="77777777" w:rsidR="0001730C" w:rsidRDefault="0001730C">
      <w:r>
        <w:t xml:space="preserve">        Clerk Treasurer’s Office</w:t>
      </w:r>
    </w:p>
    <w:p w14:paraId="73ED655A" w14:textId="77777777" w:rsidR="0001730C" w:rsidRDefault="0001730C"/>
    <w:p w14:paraId="75563264" w14:textId="3C5BA984" w:rsidR="0014740A" w:rsidRDefault="0014740A" w:rsidP="0014740A">
      <w:r>
        <w:t xml:space="preserve">I respectfully request the Board of Works approve the </w:t>
      </w:r>
      <w:r w:rsidR="0066696E">
        <w:t xml:space="preserve">professional service agreement with USI in the amount of $27,000. This agreement is to update our Asset Management Plan for streets, which has not been done since 2016 </w:t>
      </w:r>
      <w:r w:rsidR="00B754B0">
        <w:t>and</w:t>
      </w:r>
      <w:r w:rsidR="0066696E">
        <w:t xml:space="preserve"> get us in compliance with new regulations and requirements from the state regarding the approval process of the community crossings grant. Also, with this agreement USI will help us get documents needed for our December 1</w:t>
      </w:r>
      <w:r w:rsidR="0066696E" w:rsidRPr="0066696E">
        <w:rPr>
          <w:vertAlign w:val="superscript"/>
        </w:rPr>
        <w:t>st</w:t>
      </w:r>
      <w:r w:rsidR="0066696E">
        <w:t xml:space="preserve"> deadline this year, but the bulk of this agreement will not commence until 2026. </w:t>
      </w:r>
    </w:p>
    <w:p w14:paraId="2E256778" w14:textId="77777777" w:rsidR="0066696E" w:rsidRDefault="0066696E" w:rsidP="0014740A"/>
    <w:p w14:paraId="36F95ACB" w14:textId="754C440B" w:rsidR="0066696E" w:rsidRDefault="0066696E" w:rsidP="0014740A">
      <w:r>
        <w:t xml:space="preserve">Since the inception of the AMP and CCMG in 2016 I along with the Engineering Department have been able to take care of everything in house, but with the new requirements that is no longer possible. </w:t>
      </w:r>
      <w:r w:rsidR="00B754B0">
        <w:t xml:space="preserve">I feel with the </w:t>
      </w:r>
      <w:proofErr w:type="spellStart"/>
      <w:r w:rsidR="00B754B0">
        <w:t>vialytics</w:t>
      </w:r>
      <w:proofErr w:type="spellEnd"/>
      <w:r w:rsidR="00B754B0">
        <w:t xml:space="preserve"> program and with USI updating our AMP we will be well on our way to securing the grant for the foreseeable future. If you have any questions, please let me know. Thank you. </w:t>
      </w:r>
    </w:p>
    <w:p w14:paraId="06D81A8C" w14:textId="77777777" w:rsidR="0001730C" w:rsidRDefault="0001730C"/>
    <w:p w14:paraId="2B7F15D9" w14:textId="77777777" w:rsidR="0001730C" w:rsidRDefault="0001730C"/>
    <w:p w14:paraId="4575E705" w14:textId="77777777" w:rsidR="0001730C" w:rsidRDefault="0001730C">
      <w:pPr>
        <w:rPr>
          <w:sz w:val="28"/>
          <w:szCs w:val="28"/>
        </w:rPr>
      </w:pPr>
      <w:r>
        <w:rPr>
          <w:rFonts w:ascii="Magneto" w:hAnsi="Magneto"/>
          <w:sz w:val="28"/>
          <w:szCs w:val="28"/>
        </w:rPr>
        <w:t>Tyler Rankins</w:t>
      </w:r>
    </w:p>
    <w:p w14:paraId="572C85B4" w14:textId="77777777" w:rsidR="0001730C" w:rsidRPr="0001730C" w:rsidRDefault="0001730C">
      <w:r w:rsidRPr="0001730C">
        <w:t>Street Commissioner</w:t>
      </w:r>
    </w:p>
    <w:p w14:paraId="621230E4"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FC85" w14:textId="77777777" w:rsidR="00FE1C35" w:rsidRDefault="00FE1C35" w:rsidP="00D54782">
      <w:r>
        <w:separator/>
      </w:r>
    </w:p>
  </w:endnote>
  <w:endnote w:type="continuationSeparator" w:id="0">
    <w:p w14:paraId="4DA88F2D"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B510"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E2AF"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4B19"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75B9" w14:textId="77777777" w:rsidR="00FE1C35" w:rsidRDefault="00FE1C35" w:rsidP="00D54782">
      <w:r>
        <w:separator/>
      </w:r>
    </w:p>
  </w:footnote>
  <w:footnote w:type="continuationSeparator" w:id="0">
    <w:p w14:paraId="0ACB8CF9"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3E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10C6"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3ED65997"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21E045A1" wp14:editId="33DBE830">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4037D1A5"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38726DF9" w14:textId="77777777" w:rsidR="00AC6B16" w:rsidRDefault="00AC6B16">
    <w:pPr>
      <w:pStyle w:val="Header"/>
    </w:pPr>
    <w:r>
      <w:rPr>
        <w:b/>
        <w:sz w:val="24"/>
        <w:szCs w:val="24"/>
      </w:rPr>
      <w:tab/>
      <w:t xml:space="preserve">                                                                                                                                         </w:t>
    </w:r>
    <w:r w:rsidR="00D54782">
      <w:t xml:space="preserve">Greenfield, IN </w:t>
    </w:r>
    <w:r>
      <w:t xml:space="preserve"> 46140 </w:t>
    </w:r>
  </w:p>
  <w:p w14:paraId="18F1CACB" w14:textId="77777777" w:rsidR="00D54782" w:rsidRDefault="00AC6B16">
    <w:pPr>
      <w:pStyle w:val="Header"/>
    </w:pPr>
    <w:r>
      <w:tab/>
    </w:r>
    <w:r>
      <w:tab/>
    </w:r>
    <w:r w:rsidR="00D54782">
      <w:t>Office:  317-477-4380</w:t>
    </w:r>
  </w:p>
  <w:p w14:paraId="0EFD7F5A" w14:textId="77777777" w:rsidR="00D54782" w:rsidRDefault="00D54782">
    <w:pPr>
      <w:pStyle w:val="Header"/>
    </w:pPr>
    <w:r>
      <w:tab/>
    </w:r>
    <w:r>
      <w:tab/>
      <w:t>Fax:  317-477-4358</w:t>
    </w:r>
  </w:p>
  <w:p w14:paraId="2E0B5C9D" w14:textId="77777777" w:rsidR="00D54782" w:rsidRDefault="00D54782">
    <w:pPr>
      <w:pStyle w:val="Header"/>
    </w:pPr>
    <w:r>
      <w:tab/>
    </w:r>
    <w:r>
      <w:tab/>
      <w:t>street@greenfieldin.org</w:t>
    </w:r>
  </w:p>
  <w:p w14:paraId="04ECC05D" w14:textId="77777777" w:rsidR="00D54782" w:rsidRDefault="00D54782">
    <w:pPr>
      <w:pStyle w:val="Header"/>
    </w:pPr>
  </w:p>
  <w:p w14:paraId="099C74A6"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5233B502" w14:textId="77777777" w:rsidR="00D54782" w:rsidRDefault="00D54782">
    <w:pPr>
      <w:pStyle w:val="Header"/>
    </w:pPr>
    <w:r>
      <w:tab/>
    </w:r>
    <w:r>
      <w:tab/>
      <w:t>621 South State Street</w:t>
    </w:r>
  </w:p>
  <w:p w14:paraId="24B3EA1D" w14:textId="77777777" w:rsidR="00D54782" w:rsidRDefault="001D2901">
    <w:pPr>
      <w:pStyle w:val="Header"/>
    </w:pPr>
    <w:r>
      <w:t xml:space="preserve">   </w:t>
    </w:r>
    <w:r w:rsidR="00D54782">
      <w:tab/>
    </w:r>
    <w:r w:rsidR="00D54782">
      <w:tab/>
      <w:t>Greenfield, IN  46140</w:t>
    </w:r>
  </w:p>
  <w:p w14:paraId="252932F4"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38947B01" w14:textId="77777777" w:rsidR="00D54782" w:rsidRDefault="00D54782">
    <w:pPr>
      <w:pStyle w:val="Header"/>
    </w:pPr>
    <w:r>
      <w:tab/>
    </w:r>
    <w:r>
      <w:tab/>
      <w:t>Fax:  317-477-4358</w:t>
    </w:r>
  </w:p>
  <w:p w14:paraId="333FB054"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A6A5"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6696E"/>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54B0"/>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34A"/>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2771C"/>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2025-10-21T12:42:00Z</dcterms:created>
  <dcterms:modified xsi:type="dcterms:W3CDTF">2025-10-21T12:42:00Z</dcterms:modified>
</cp:coreProperties>
</file>