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365AAA" w:rsidRDefault="00365AAA" w:rsidP="0031409D">
      <w:pPr>
        <w:pStyle w:val="NoSpacing"/>
        <w:jc w:val="center"/>
        <w:rPr>
          <w:b/>
          <w:sz w:val="24"/>
          <w:szCs w:val="24"/>
        </w:rPr>
      </w:pPr>
      <w:r w:rsidRPr="00365AAA">
        <w:rPr>
          <w:b/>
          <w:sz w:val="24"/>
          <w:szCs w:val="24"/>
        </w:rPr>
        <w:t>October 28, 2025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Larry Breese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Glenna Shelby</w:t>
      </w:r>
      <w:r w:rsidR="00455A0A" w:rsidRPr="0061241D">
        <w:rPr>
          <w:sz w:val="24"/>
          <w:szCs w:val="24"/>
        </w:rPr>
        <w:tab/>
        <w:t xml:space="preserve"> </w:t>
      </w:r>
      <w:r w:rsidR="005627FA" w:rsidRPr="0061241D">
        <w:rPr>
          <w:sz w:val="24"/>
          <w:szCs w:val="24"/>
        </w:rPr>
        <w:t xml:space="preserve"> 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Brent Robertson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Gregg Morelock</w:t>
      </w:r>
      <w:r w:rsidR="00BF3ED7" w:rsidRPr="0061241D">
        <w:rPr>
          <w:sz w:val="24"/>
          <w:szCs w:val="24"/>
        </w:rPr>
        <w:t xml:space="preserve"> </w:t>
      </w:r>
    </w:p>
    <w:p w:rsidR="00BF3ED7" w:rsidRPr="0061241D" w:rsidRDefault="00163E12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Lori Elmore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Penny Lawyer</w:t>
      </w:r>
      <w:r w:rsidR="00BF3ED7" w:rsidRPr="0061241D">
        <w:rPr>
          <w:sz w:val="24"/>
          <w:szCs w:val="24"/>
        </w:rPr>
        <w:tab/>
      </w:r>
    </w:p>
    <w:p w:rsidR="00736266" w:rsidRDefault="00365AAA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Jane Webb</w:t>
      </w:r>
      <w:r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Tyler Rankins</w:t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D94AF2">
        <w:rPr>
          <w:sz w:val="24"/>
          <w:szCs w:val="24"/>
        </w:rPr>
        <w:t>Michael Schwamberger</w:t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D94AF2">
        <w:rPr>
          <w:sz w:val="24"/>
          <w:szCs w:val="24"/>
        </w:rPr>
        <w:t>Chief Jason Horning</w:t>
      </w:r>
    </w:p>
    <w:p w:rsidR="00163E12" w:rsidRDefault="00D94AF2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Dave Goodrich</w:t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>
        <w:rPr>
          <w:sz w:val="24"/>
          <w:szCs w:val="24"/>
        </w:rPr>
        <w:t>Charles Gill</w:t>
      </w:r>
    </w:p>
    <w:p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1E2BCB" w:rsidRDefault="001E2BCB" w:rsidP="00147B34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D94AF2">
        <w:rPr>
          <w:rFonts w:cstheme="minorHAnsi"/>
        </w:rPr>
        <w:t>Locke</w:t>
      </w:r>
      <w:r w:rsidR="00736266" w:rsidRPr="00D94AF2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</w:t>
      </w:r>
      <w:r w:rsidR="00736266" w:rsidRPr="00D94AF2">
        <w:rPr>
          <w:rFonts w:cstheme="minorHAnsi"/>
        </w:rPr>
        <w:t xml:space="preserve">of </w:t>
      </w:r>
      <w:r w:rsidR="00D94AF2">
        <w:rPr>
          <w:rFonts w:cstheme="minorHAnsi"/>
        </w:rPr>
        <w:t>October 14</w:t>
      </w:r>
      <w:r w:rsidR="00D94AF2" w:rsidRPr="00144AA9">
        <w:rPr>
          <w:rFonts w:cstheme="minorHAnsi"/>
          <w:vertAlign w:val="superscript"/>
        </w:rPr>
        <w:t>th</w:t>
      </w:r>
      <w:r w:rsidR="00144AA9">
        <w:rPr>
          <w:rFonts w:cstheme="minorHAnsi"/>
        </w:rPr>
        <w:t>,</w:t>
      </w:r>
      <w:r w:rsidR="0032044A" w:rsidRPr="00D94AF2">
        <w:rPr>
          <w:rFonts w:cstheme="minorHAnsi"/>
        </w:rPr>
        <w:t xml:space="preserve"> </w:t>
      </w:r>
      <w:r w:rsidR="0032044A">
        <w:rPr>
          <w:rFonts w:cstheme="minorHAnsi"/>
        </w:rPr>
        <w:t>202</w:t>
      </w:r>
      <w:r w:rsidR="00963F6F">
        <w:rPr>
          <w:rFonts w:cstheme="minorHAnsi"/>
        </w:rPr>
        <w:t>5</w:t>
      </w:r>
      <w:r w:rsidR="00736266">
        <w:rPr>
          <w:rFonts w:cstheme="minorHAnsi"/>
        </w:rPr>
        <w:t xml:space="preserve"> duly seconded by </w:t>
      </w:r>
      <w:r w:rsidR="00144AA9">
        <w:rPr>
          <w:rFonts w:cstheme="minorHAnsi"/>
        </w:rPr>
        <w:t>Shelby</w:t>
      </w:r>
      <w:r w:rsidR="00736266">
        <w:rPr>
          <w:rFonts w:cstheme="minorHAnsi"/>
        </w:rPr>
        <w:t>.</w:t>
      </w:r>
    </w:p>
    <w:p w:rsidR="00F64FC6" w:rsidRPr="0061241D" w:rsidRDefault="00F64FC6" w:rsidP="00147B34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E64DE2" w:rsidRPr="00F05B8A" w:rsidRDefault="004341CF" w:rsidP="00147B34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:rsidR="009463E9" w:rsidRDefault="00310188" w:rsidP="00147B34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5036EF" w:rsidP="00147B34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Pr="001E2BCB">
        <w:rPr>
          <w:rFonts w:cstheme="minorHAnsi"/>
        </w:rPr>
        <w:t xml:space="preserve">Treasurer </w:t>
      </w:r>
      <w:r w:rsidR="009B6223" w:rsidRPr="001E2BCB">
        <w:rPr>
          <w:rFonts w:cstheme="minorHAnsi"/>
        </w:rPr>
        <w:t>Lori Elmore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144AA9">
        <w:rPr>
          <w:rFonts w:cstheme="minorHAnsi"/>
        </w:rPr>
        <w:t>Breese</w:t>
      </w:r>
      <w:r w:rsidR="0005710E" w:rsidRPr="00144AA9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144AA9">
        <w:rPr>
          <w:rFonts w:cstheme="minorHAnsi"/>
        </w:rPr>
        <w:t>Robertson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144AA9" w:rsidP="00144AA9">
      <w:pPr>
        <w:pStyle w:val="NoSpacing"/>
        <w:tabs>
          <w:tab w:val="left" w:pos="2655"/>
        </w:tabs>
        <w:rPr>
          <w:rFonts w:ascii="Viner Hand ITC" w:hAnsi="Viner Hand ITC" w:cstheme="minorHAnsi"/>
          <w:sz w:val="16"/>
          <w:szCs w:val="16"/>
        </w:rPr>
      </w:pPr>
      <w:r>
        <w:rPr>
          <w:rFonts w:ascii="Viner Hand ITC" w:hAnsi="Viner Hand ITC" w:cstheme="minorHAnsi"/>
          <w:sz w:val="16"/>
          <w:szCs w:val="16"/>
        </w:rPr>
        <w:tab/>
      </w:r>
    </w:p>
    <w:p w:rsidR="00DB10A3" w:rsidRDefault="001E2BCB" w:rsidP="00147B34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 w:rsidR="00732B02">
        <w:rPr>
          <w:rFonts w:cstheme="minorHAnsi"/>
        </w:rPr>
        <w:t xml:space="preserve">r Lori Elmore </w:t>
      </w:r>
      <w:r w:rsidR="00144AA9">
        <w:rPr>
          <w:rFonts w:cstheme="minorHAnsi"/>
        </w:rPr>
        <w:t>provided the Board an update on the 2026 Fiscal Year Budget.</w:t>
      </w:r>
    </w:p>
    <w:p w:rsidR="00A355A3" w:rsidRDefault="00A355A3" w:rsidP="00147B34">
      <w:pPr>
        <w:pStyle w:val="NoSpacing"/>
        <w:rPr>
          <w:rFonts w:ascii="Viner Hand ITC" w:hAnsi="Viner Hand ITC" w:cstheme="minorHAnsi"/>
        </w:rPr>
      </w:pPr>
    </w:p>
    <w:p w:rsidR="00DB10A3" w:rsidRPr="008B6D83" w:rsidRDefault="008B6D83" w:rsidP="00147B34">
      <w:pPr>
        <w:pStyle w:val="NoSpacing"/>
        <w:rPr>
          <w:rFonts w:cstheme="minorHAnsi"/>
        </w:rPr>
      </w:pPr>
      <w:r w:rsidRPr="008B6D83">
        <w:rPr>
          <w:rFonts w:cstheme="minorHAnsi"/>
        </w:rPr>
        <w:t>Clerk</w:t>
      </w:r>
      <w:r>
        <w:rPr>
          <w:rFonts w:cstheme="minorHAnsi"/>
        </w:rPr>
        <w:t xml:space="preserve">-Treasurer Lori Elmore provided the Board an update on open enrollment for employee insurance. </w:t>
      </w:r>
    </w:p>
    <w:p w:rsidR="00732B02" w:rsidRDefault="00144AA9" w:rsidP="00144AA9">
      <w:pPr>
        <w:pStyle w:val="NoSpacing"/>
        <w:tabs>
          <w:tab w:val="left" w:pos="4425"/>
        </w:tabs>
        <w:rPr>
          <w:rFonts w:eastAsia="Times New Roman"/>
        </w:rPr>
      </w:pPr>
      <w:r>
        <w:rPr>
          <w:rFonts w:eastAsia="Times New Roman"/>
        </w:rPr>
        <w:tab/>
      </w:r>
    </w:p>
    <w:p w:rsidR="005A1D5C" w:rsidRPr="005A1D5C" w:rsidRDefault="005A1D5C" w:rsidP="00147B34">
      <w:pPr>
        <w:pStyle w:val="NoSpacing"/>
        <w:rPr>
          <w:rFonts w:cstheme="minorHAnsi"/>
        </w:rPr>
      </w:pPr>
      <w:r w:rsidRPr="005A1D5C">
        <w:rPr>
          <w:rFonts w:cstheme="minorHAnsi"/>
        </w:rPr>
        <w:t xml:space="preserve">Clerk </w:t>
      </w:r>
      <w:r>
        <w:rPr>
          <w:rFonts w:cstheme="minorHAnsi"/>
        </w:rPr>
        <w:t>–</w:t>
      </w:r>
      <w:r w:rsidRPr="005A1D5C">
        <w:rPr>
          <w:rFonts w:cstheme="minorHAnsi"/>
        </w:rPr>
        <w:t>Treas</w:t>
      </w:r>
      <w:r>
        <w:rPr>
          <w:rFonts w:cstheme="minorHAnsi"/>
        </w:rPr>
        <w:t>urer Lori Elmore informed the Board of the quote from A &amp; E Boyce for the Keystone Payroll Software Interface with Axiom</w:t>
      </w:r>
      <w:r w:rsidR="00BB5F41">
        <w:rPr>
          <w:rFonts w:cstheme="minorHAnsi"/>
        </w:rPr>
        <w:t xml:space="preserve"> with a cost of $6,925.00.</w:t>
      </w:r>
    </w:p>
    <w:p w:rsidR="005A1D5C" w:rsidRDefault="005A1D5C" w:rsidP="00147B34">
      <w:pPr>
        <w:pStyle w:val="NoSpacing"/>
        <w:rPr>
          <w:rFonts w:cstheme="minorHAnsi"/>
          <w:b/>
        </w:rPr>
      </w:pPr>
    </w:p>
    <w:p w:rsidR="00DF2448" w:rsidRDefault="00C74A8F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CITY ATTORNEY</w:t>
      </w:r>
      <w:r w:rsidR="00612666">
        <w:rPr>
          <w:rFonts w:cstheme="minorHAnsi"/>
          <w:b/>
        </w:rPr>
        <w:t>:</w:t>
      </w:r>
    </w:p>
    <w:p w:rsidR="00806744" w:rsidRDefault="00C74A8F" w:rsidP="00147B34">
      <w:pPr>
        <w:pStyle w:val="NoSpacing"/>
        <w:rPr>
          <w:rFonts w:ascii="Viner Hand ITC" w:hAnsi="Viner Hand ITC" w:cstheme="minorHAnsi"/>
        </w:rPr>
      </w:pPr>
      <w:r w:rsidRPr="007E6213">
        <w:rPr>
          <w:rFonts w:cstheme="minorHAnsi"/>
        </w:rPr>
        <w:t xml:space="preserve">Gregg </w:t>
      </w:r>
      <w:r>
        <w:rPr>
          <w:rFonts w:cstheme="minorHAnsi"/>
        </w:rPr>
        <w:t>Morelock</w:t>
      </w:r>
      <w:r w:rsidR="00B313FA" w:rsidRPr="00787CC5">
        <w:rPr>
          <w:rFonts w:cstheme="minorHAnsi"/>
        </w:rPr>
        <w:t xml:space="preserve"> </w:t>
      </w:r>
      <w:r w:rsidR="00CB25C3">
        <w:rPr>
          <w:rFonts w:cstheme="minorHAnsi"/>
        </w:rPr>
        <w:t xml:space="preserve">requested </w:t>
      </w:r>
      <w:r w:rsidR="00144AA9">
        <w:rPr>
          <w:rFonts w:cstheme="minorHAnsi"/>
        </w:rPr>
        <w:t>app</w:t>
      </w:r>
      <w:r w:rsidR="00FB032B">
        <w:rPr>
          <w:rFonts w:cstheme="minorHAnsi"/>
        </w:rPr>
        <w:t>roval</w:t>
      </w:r>
      <w:r w:rsidR="007E6213">
        <w:rPr>
          <w:rFonts w:cstheme="minorHAnsi"/>
        </w:rPr>
        <w:t xml:space="preserve"> of the revised</w:t>
      </w:r>
      <w:r w:rsidR="003960C5">
        <w:rPr>
          <w:rFonts w:cstheme="minorHAnsi"/>
        </w:rPr>
        <w:t xml:space="preserve"> Joint Use Agreement </w:t>
      </w:r>
      <w:r w:rsidR="00A649CC">
        <w:rPr>
          <w:rFonts w:cstheme="minorHAnsi"/>
        </w:rPr>
        <w:t>between the City of Greenfield and INDOT regarding the location of the electrical boxes</w:t>
      </w:r>
      <w:r>
        <w:rPr>
          <w:rFonts w:cstheme="minorHAnsi"/>
        </w:rPr>
        <w:t>.</w:t>
      </w:r>
      <w:r w:rsidR="008154D1">
        <w:rPr>
          <w:rFonts w:cstheme="minorHAnsi"/>
        </w:rPr>
        <w:t xml:space="preserve"> </w:t>
      </w:r>
      <w:r w:rsidR="00FB032B" w:rsidRPr="003E59C1">
        <w:rPr>
          <w:rFonts w:cstheme="minorHAnsi"/>
        </w:rPr>
        <w:t xml:space="preserve">Shelby </w:t>
      </w:r>
      <w:r w:rsidR="00FB032B">
        <w:rPr>
          <w:rFonts w:cstheme="minorHAnsi"/>
        </w:rPr>
        <w:t xml:space="preserve">moved to approve, duly seconded by </w:t>
      </w:r>
      <w:r w:rsidR="00FB032B" w:rsidRPr="003E59C1">
        <w:rPr>
          <w:rFonts w:cstheme="minorHAnsi"/>
        </w:rPr>
        <w:t>Locke</w:t>
      </w:r>
      <w:r w:rsidR="00FB032B">
        <w:rPr>
          <w:rFonts w:cstheme="minorHAnsi"/>
        </w:rPr>
        <w:t>.</w:t>
      </w:r>
      <w:r w:rsidR="00343A91">
        <w:rPr>
          <w:rFonts w:cstheme="minorHAnsi"/>
        </w:rPr>
        <w:t xml:space="preserve"> </w:t>
      </w:r>
      <w:r w:rsidR="00A649CC">
        <w:rPr>
          <w:rFonts w:cstheme="minorHAnsi"/>
        </w:rPr>
        <w:t xml:space="preserve">    </w:t>
      </w:r>
      <w:r w:rsidR="00806744" w:rsidRPr="001E2BCB">
        <w:rPr>
          <w:rFonts w:cstheme="minorHAnsi"/>
        </w:rPr>
        <w:t xml:space="preserve">Motion carried </w:t>
      </w:r>
      <w:r w:rsidR="00806744" w:rsidRPr="001E2BCB">
        <w:rPr>
          <w:rFonts w:ascii="Viner Hand ITC" w:hAnsi="Viner Hand ITC" w:cstheme="minorHAnsi"/>
        </w:rPr>
        <w:t>viva voce.</w:t>
      </w:r>
    </w:p>
    <w:p w:rsidR="00343A91" w:rsidRDefault="00343A91" w:rsidP="00147B34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</w:t>
      </w:r>
    </w:p>
    <w:p w:rsidR="003E59C1" w:rsidRPr="003E59C1" w:rsidRDefault="003E59C1" w:rsidP="00147B34">
      <w:pPr>
        <w:pStyle w:val="NoSpacing"/>
        <w:rPr>
          <w:rFonts w:ascii="Viner Hand ITC" w:hAnsi="Viner Hand ITC" w:cstheme="minorHAnsi"/>
        </w:rPr>
      </w:pPr>
      <w:r w:rsidRPr="003E59C1">
        <w:rPr>
          <w:rFonts w:cstheme="minorHAnsi"/>
        </w:rPr>
        <w:t>Gregg Morelock</w:t>
      </w:r>
      <w:r>
        <w:rPr>
          <w:rFonts w:cstheme="minorHAnsi"/>
        </w:rPr>
        <w:t xml:space="preserve"> requested approval</w:t>
      </w:r>
      <w:r w:rsidR="0004667D">
        <w:rPr>
          <w:rFonts w:cstheme="minorHAnsi"/>
        </w:rPr>
        <w:t xml:space="preserve"> of the GAI S</w:t>
      </w:r>
      <w:r w:rsidR="00A649CC">
        <w:rPr>
          <w:rFonts w:cstheme="minorHAnsi"/>
        </w:rPr>
        <w:t>ettlement</w:t>
      </w:r>
      <w:r w:rsidR="0004667D">
        <w:rPr>
          <w:rFonts w:cstheme="minorHAnsi"/>
        </w:rPr>
        <w:t xml:space="preserve"> Agreement for Opportunity Parkway for $600,000.00 and $125,000.00 from </w:t>
      </w:r>
      <w:r w:rsidR="00B668F7">
        <w:rPr>
          <w:rFonts w:cstheme="minorHAnsi"/>
        </w:rPr>
        <w:t>Milestone</w:t>
      </w:r>
      <w:r>
        <w:rPr>
          <w:rFonts w:cstheme="minorHAnsi"/>
        </w:rPr>
        <w:t>.</w:t>
      </w:r>
      <w:r w:rsidR="00B668F7">
        <w:rPr>
          <w:rFonts w:cstheme="minorHAnsi"/>
        </w:rPr>
        <w:t xml:space="preserve"> The funds will go back to the RDC fund</w:t>
      </w:r>
      <w:bookmarkStart w:id="0" w:name="_GoBack"/>
      <w:bookmarkEnd w:id="0"/>
      <w:r w:rsidR="00B668F7">
        <w:rPr>
          <w:rFonts w:cstheme="minorHAnsi"/>
        </w:rPr>
        <w:t>.</w:t>
      </w:r>
      <w:r>
        <w:rPr>
          <w:rFonts w:cstheme="minorHAnsi"/>
        </w:rPr>
        <w:t xml:space="preserve"> Breese moved to approve, duly seconded by Robertson. Motion carried </w:t>
      </w:r>
      <w:r w:rsidRPr="003E59C1">
        <w:rPr>
          <w:rFonts w:ascii="Viner Hand ITC" w:hAnsi="Viner Hand ITC" w:cstheme="minorHAnsi"/>
        </w:rPr>
        <w:t>viva voce.</w:t>
      </w:r>
    </w:p>
    <w:p w:rsidR="003E59C1" w:rsidRDefault="003E59C1" w:rsidP="00147B34">
      <w:pPr>
        <w:pStyle w:val="NoSpacing"/>
        <w:rPr>
          <w:rFonts w:cstheme="minorHAnsi"/>
          <w:b/>
        </w:rPr>
      </w:pPr>
    </w:p>
    <w:p w:rsidR="003E59C1" w:rsidRDefault="000B57A2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UTILITY COORINATOR:</w:t>
      </w:r>
    </w:p>
    <w:p w:rsidR="003E59C1" w:rsidRPr="000B57A2" w:rsidRDefault="000B57A2" w:rsidP="00147B34">
      <w:pPr>
        <w:pStyle w:val="NoSpacing"/>
        <w:rPr>
          <w:rFonts w:cstheme="minorHAnsi"/>
        </w:rPr>
      </w:pPr>
      <w:r w:rsidRPr="000B57A2">
        <w:rPr>
          <w:rFonts w:cstheme="minorHAnsi"/>
        </w:rPr>
        <w:t>Jane Webb</w:t>
      </w:r>
      <w:r>
        <w:rPr>
          <w:rFonts w:cstheme="minorHAnsi"/>
        </w:rPr>
        <w:t xml:space="preserve"> requested approval of the transfer of Jake Kinder from Building Maintenance to Meter Technician III </w:t>
      </w:r>
      <w:r w:rsidR="004E082D">
        <w:rPr>
          <w:rFonts w:cstheme="minorHAnsi"/>
        </w:rPr>
        <w:t>with</w:t>
      </w:r>
      <w:r>
        <w:rPr>
          <w:rFonts w:cstheme="minorHAnsi"/>
        </w:rPr>
        <w:t xml:space="preserve"> the Customer Service and </w:t>
      </w:r>
      <w:r w:rsidR="004E082D">
        <w:rPr>
          <w:rFonts w:cstheme="minorHAnsi"/>
        </w:rPr>
        <w:t>Meter Department with an hourly rate of $31.59, effective October 25</w:t>
      </w:r>
      <w:r w:rsidR="004E082D" w:rsidRPr="004E082D">
        <w:rPr>
          <w:rFonts w:cstheme="minorHAnsi"/>
          <w:vertAlign w:val="superscript"/>
        </w:rPr>
        <w:t>th</w:t>
      </w:r>
      <w:r w:rsidR="004E082D">
        <w:rPr>
          <w:rFonts w:cstheme="minorHAnsi"/>
        </w:rPr>
        <w:t xml:space="preserve">. Robertson moved to approve, duly seconded by Shelby. Motion carried </w:t>
      </w:r>
      <w:r w:rsidR="004E082D" w:rsidRPr="004E082D">
        <w:rPr>
          <w:rFonts w:ascii="Viner Hand ITC" w:hAnsi="Viner Hand ITC" w:cstheme="minorHAnsi"/>
        </w:rPr>
        <w:t>viva voce.</w:t>
      </w:r>
    </w:p>
    <w:p w:rsidR="00282368" w:rsidRDefault="00282368" w:rsidP="00147B34">
      <w:pPr>
        <w:pStyle w:val="NoSpacing"/>
        <w:rPr>
          <w:rFonts w:cstheme="minorHAnsi"/>
          <w:b/>
        </w:rPr>
      </w:pPr>
    </w:p>
    <w:p w:rsidR="004E082D" w:rsidRDefault="004E082D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4E082D" w:rsidRPr="00721C5D" w:rsidRDefault="00721C5D" w:rsidP="00147B34">
      <w:pPr>
        <w:tabs>
          <w:tab w:val="left" w:pos="8970"/>
        </w:tabs>
        <w:spacing w:after="0" w:line="240" w:lineRule="auto"/>
        <w:rPr>
          <w:rFonts w:cstheme="minorHAnsi"/>
        </w:rPr>
      </w:pPr>
      <w:r w:rsidRPr="00721C5D">
        <w:rPr>
          <w:rFonts w:cstheme="minorHAnsi"/>
        </w:rPr>
        <w:t>Tyler Rankins</w:t>
      </w:r>
      <w:r>
        <w:rPr>
          <w:rFonts w:cstheme="minorHAnsi"/>
        </w:rPr>
        <w:t xml:space="preserve"> requested approval for the Agreement with </w:t>
      </w:r>
      <w:proofErr w:type="spellStart"/>
      <w:r>
        <w:rPr>
          <w:rFonts w:cstheme="minorHAnsi"/>
        </w:rPr>
        <w:t>Vialytics</w:t>
      </w:r>
      <w:proofErr w:type="spellEnd"/>
      <w:r>
        <w:rPr>
          <w:rFonts w:cstheme="minorHAnsi"/>
        </w:rPr>
        <w:t xml:space="preserve"> </w:t>
      </w:r>
      <w:r w:rsidR="00AF60D3">
        <w:rPr>
          <w:rFonts w:cstheme="minorHAnsi"/>
        </w:rPr>
        <w:t>for a</w:t>
      </w:r>
      <w:r w:rsidR="00F94B0F">
        <w:rPr>
          <w:rFonts w:cstheme="minorHAnsi"/>
        </w:rPr>
        <w:t xml:space="preserve"> </w:t>
      </w:r>
      <w:r w:rsidR="00AF60D3">
        <w:rPr>
          <w:rFonts w:cstheme="minorHAnsi"/>
        </w:rPr>
        <w:t>program</w:t>
      </w:r>
      <w:r w:rsidR="00F94B0F">
        <w:rPr>
          <w:rFonts w:cstheme="minorHAnsi"/>
        </w:rPr>
        <w:t xml:space="preserve"> elevating the condition of the </w:t>
      </w:r>
      <w:r w:rsidR="00AF60D3">
        <w:rPr>
          <w:rFonts w:cstheme="minorHAnsi"/>
        </w:rPr>
        <w:t>streets for City of Greenfield</w:t>
      </w:r>
      <w:r w:rsidR="00F94B0F">
        <w:rPr>
          <w:rFonts w:cstheme="minorHAnsi"/>
        </w:rPr>
        <w:t xml:space="preserve"> with an annual cost of $25,360.00. Breese moved to approve, duly seconded by Shelby. Motion carried </w:t>
      </w:r>
      <w:r w:rsidR="00F94B0F" w:rsidRPr="00F94B0F">
        <w:rPr>
          <w:rFonts w:ascii="Viner Hand ITC" w:hAnsi="Viner Hand ITC" w:cstheme="minorHAnsi"/>
        </w:rPr>
        <w:t>viva voce</w:t>
      </w:r>
      <w:r w:rsidR="00F94B0F">
        <w:rPr>
          <w:rFonts w:cstheme="minorHAnsi"/>
        </w:rPr>
        <w:t>.</w:t>
      </w:r>
    </w:p>
    <w:p w:rsidR="004E082D" w:rsidRDefault="004E082D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4E082D" w:rsidRPr="00AA39AF" w:rsidRDefault="00AF60D3" w:rsidP="00147B34">
      <w:pPr>
        <w:tabs>
          <w:tab w:val="left" w:pos="8970"/>
        </w:tabs>
        <w:spacing w:after="0" w:line="240" w:lineRule="auto"/>
        <w:rPr>
          <w:rFonts w:cstheme="minorHAnsi"/>
        </w:rPr>
      </w:pPr>
      <w:r w:rsidRPr="00AF60D3">
        <w:rPr>
          <w:rFonts w:cstheme="minorHAnsi"/>
        </w:rPr>
        <w:t>Tyler Rankins</w:t>
      </w:r>
      <w:r>
        <w:rPr>
          <w:rFonts w:cstheme="minorHAnsi"/>
        </w:rPr>
        <w:t xml:space="preserve"> requested approval for the USI invoice</w:t>
      </w:r>
      <w:r w:rsidR="00E05943">
        <w:rPr>
          <w:rFonts w:cstheme="minorHAnsi"/>
        </w:rPr>
        <w:t xml:space="preserve"> to work with </w:t>
      </w:r>
      <w:proofErr w:type="spellStart"/>
      <w:r w:rsidR="00E05943">
        <w:rPr>
          <w:rFonts w:cstheme="minorHAnsi"/>
        </w:rPr>
        <w:t>Vialytics</w:t>
      </w:r>
      <w:proofErr w:type="spellEnd"/>
      <w:r w:rsidR="00E05943">
        <w:rPr>
          <w:rFonts w:cstheme="minorHAnsi"/>
        </w:rPr>
        <w:t xml:space="preserve"> to update the Street Department’s Asset Management Plan</w:t>
      </w:r>
      <w:r w:rsidR="00AA39AF">
        <w:rPr>
          <w:rFonts w:cstheme="minorHAnsi"/>
        </w:rPr>
        <w:t xml:space="preserve"> in the amount of $27,000.00. Locke moved to approve, duly seconded by Robertson. M</w:t>
      </w:r>
      <w:r w:rsidR="00E05943">
        <w:rPr>
          <w:rFonts w:cstheme="minorHAnsi"/>
        </w:rPr>
        <w:t xml:space="preserve">otion carried </w:t>
      </w:r>
      <w:r w:rsidR="00E05943" w:rsidRPr="00E05943">
        <w:rPr>
          <w:rFonts w:ascii="Viner Hand ITC" w:hAnsi="Viner Hand ITC" w:cstheme="minorHAnsi"/>
        </w:rPr>
        <w:t>viva voce</w:t>
      </w:r>
      <w:r w:rsidR="00E05943">
        <w:rPr>
          <w:rFonts w:cstheme="minorHAnsi"/>
        </w:rPr>
        <w:t>.</w:t>
      </w:r>
    </w:p>
    <w:p w:rsidR="00AA39AF" w:rsidRDefault="00AA39AF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4A61F5" w:rsidRPr="004A61F5" w:rsidRDefault="004A61F5" w:rsidP="00147B34">
      <w:pPr>
        <w:tabs>
          <w:tab w:val="left" w:pos="8970"/>
        </w:tabs>
        <w:spacing w:after="0" w:line="240" w:lineRule="auto"/>
        <w:rPr>
          <w:rFonts w:cstheme="minorHAnsi"/>
        </w:rPr>
      </w:pPr>
      <w:r w:rsidRPr="004A61F5">
        <w:rPr>
          <w:rFonts w:cstheme="minorHAnsi"/>
        </w:rPr>
        <w:t>Tyler Rankins</w:t>
      </w:r>
      <w:r w:rsidR="00E47818">
        <w:rPr>
          <w:rFonts w:cstheme="minorHAnsi"/>
        </w:rPr>
        <w:t xml:space="preserve"> </w:t>
      </w:r>
      <w:r w:rsidR="00E72ABF">
        <w:rPr>
          <w:rFonts w:cstheme="minorHAnsi"/>
        </w:rPr>
        <w:t>requested approval of the Certi</w:t>
      </w:r>
      <w:r w:rsidR="00A12B29">
        <w:rPr>
          <w:rFonts w:cstheme="minorHAnsi"/>
        </w:rPr>
        <w:t>ficate</w:t>
      </w:r>
      <w:r w:rsidR="00E72ABF">
        <w:rPr>
          <w:rFonts w:cstheme="minorHAnsi"/>
        </w:rPr>
        <w:t xml:space="preserve"> of</w:t>
      </w:r>
      <w:r w:rsidR="00A12B29">
        <w:rPr>
          <w:rFonts w:cstheme="minorHAnsi"/>
        </w:rPr>
        <w:t xml:space="preserve"> </w:t>
      </w:r>
      <w:r w:rsidR="00E72ABF">
        <w:rPr>
          <w:rFonts w:cstheme="minorHAnsi"/>
        </w:rPr>
        <w:t>Burial of Rights which were in circulation</w:t>
      </w:r>
      <w:r w:rsidR="00E47818">
        <w:rPr>
          <w:rFonts w:cstheme="minorHAnsi"/>
        </w:rPr>
        <w:t>.</w:t>
      </w:r>
    </w:p>
    <w:p w:rsidR="00AA39AF" w:rsidRDefault="00AA39AF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8D06CB" w:rsidRDefault="00C74A8F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POLICE</w:t>
      </w:r>
      <w:r w:rsidR="006C64FE">
        <w:rPr>
          <w:rFonts w:cstheme="minorHAnsi"/>
          <w:b/>
        </w:rPr>
        <w:t xml:space="preserve"> </w:t>
      </w:r>
      <w:r w:rsidR="008D06CB" w:rsidRPr="00603055">
        <w:rPr>
          <w:rFonts w:cstheme="minorHAnsi"/>
          <w:b/>
        </w:rPr>
        <w:t>DEPARTMENT:</w:t>
      </w:r>
    </w:p>
    <w:p w:rsidR="00781305" w:rsidRDefault="00E47818" w:rsidP="00147B34">
      <w:pPr>
        <w:rPr>
          <w:rFonts w:ascii="Viner Hand ITC" w:hAnsi="Viner Hand ITC" w:cstheme="minorHAnsi"/>
        </w:rPr>
      </w:pPr>
      <w:r>
        <w:rPr>
          <w:rFonts w:cstheme="minorHAnsi"/>
        </w:rPr>
        <w:t>Michael Schwamberger requested approval</w:t>
      </w:r>
      <w:r w:rsidR="004A2A10">
        <w:rPr>
          <w:rFonts w:cstheme="minorHAnsi"/>
        </w:rPr>
        <w:t xml:space="preserve"> of the lateral</w:t>
      </w:r>
      <w:r w:rsidR="00AD5163">
        <w:rPr>
          <w:rFonts w:cstheme="minorHAnsi"/>
        </w:rPr>
        <w:t xml:space="preserve"> hire</w:t>
      </w:r>
      <w:r w:rsidR="004A2A10">
        <w:rPr>
          <w:rFonts w:cstheme="minorHAnsi"/>
        </w:rPr>
        <w:t xml:space="preserve"> of</w:t>
      </w:r>
      <w:r w:rsidR="00AD5163">
        <w:rPr>
          <w:rFonts w:cstheme="minorHAnsi"/>
        </w:rPr>
        <w:t xml:space="preserve"> Vincent </w:t>
      </w:r>
      <w:proofErr w:type="spellStart"/>
      <w:r w:rsidR="00AD5163">
        <w:rPr>
          <w:rFonts w:cstheme="minorHAnsi"/>
        </w:rPr>
        <w:t>Fed</w:t>
      </w:r>
      <w:r w:rsidR="004A2A10">
        <w:rPr>
          <w:rFonts w:cstheme="minorHAnsi"/>
        </w:rPr>
        <w:t>or</w:t>
      </w:r>
      <w:proofErr w:type="spellEnd"/>
      <w:r w:rsidR="004A2A10">
        <w:rPr>
          <w:rFonts w:cstheme="minorHAnsi"/>
        </w:rPr>
        <w:t xml:space="preserve"> as a Probationary Patrolman with </w:t>
      </w:r>
      <w:r w:rsidR="00AD5163">
        <w:rPr>
          <w:rFonts w:cstheme="minorHAnsi"/>
        </w:rPr>
        <w:t>a bi-weekly amount of $2,531.38, effective November 1</w:t>
      </w:r>
      <w:r w:rsidR="00AD5163" w:rsidRPr="00AD5163">
        <w:rPr>
          <w:rFonts w:cstheme="minorHAnsi"/>
          <w:vertAlign w:val="superscript"/>
        </w:rPr>
        <w:t>st</w:t>
      </w:r>
      <w:r w:rsidR="00AD5163">
        <w:rPr>
          <w:rFonts w:cstheme="minorHAnsi"/>
        </w:rPr>
        <w:t>.</w:t>
      </w:r>
      <w:r>
        <w:rPr>
          <w:rFonts w:cstheme="minorHAnsi"/>
        </w:rPr>
        <w:t xml:space="preserve"> Shelby moved to approve, duly seconded by Locke. Motion carried </w:t>
      </w:r>
      <w:r w:rsidRPr="00E47818">
        <w:rPr>
          <w:rFonts w:ascii="Viner Hand ITC" w:hAnsi="Viner Hand ITC" w:cstheme="minorHAnsi"/>
        </w:rPr>
        <w:t>viva voce</w:t>
      </w:r>
      <w:r>
        <w:rPr>
          <w:rFonts w:ascii="Viner Hand ITC" w:hAnsi="Viner Hand ITC" w:cstheme="minorHAnsi"/>
        </w:rPr>
        <w:t>.</w:t>
      </w:r>
    </w:p>
    <w:p w:rsidR="00C74A8F" w:rsidRPr="00781305" w:rsidRDefault="00C74A8F" w:rsidP="00147B34">
      <w:pPr>
        <w:rPr>
          <w:rFonts w:ascii="Viner Hand ITC" w:hAnsi="Viner Hand ITC" w:cstheme="minorHAnsi"/>
        </w:rPr>
      </w:pPr>
      <w:r>
        <w:rPr>
          <w:rFonts w:cstheme="minorHAnsi"/>
        </w:rPr>
        <w:t xml:space="preserve"> </w:t>
      </w:r>
      <w:r w:rsidR="00151110">
        <w:rPr>
          <w:rFonts w:cstheme="minorHAnsi"/>
        </w:rPr>
        <w:t xml:space="preserve">Michael Schwamberger </w:t>
      </w:r>
      <w:r>
        <w:rPr>
          <w:rFonts w:cstheme="minorHAnsi"/>
        </w:rPr>
        <w:t>requested approval</w:t>
      </w:r>
      <w:r w:rsidR="00AD5163">
        <w:rPr>
          <w:rFonts w:cstheme="minorHAnsi"/>
        </w:rPr>
        <w:t xml:space="preserve"> </w:t>
      </w:r>
      <w:r w:rsidR="0059476B">
        <w:rPr>
          <w:rFonts w:cstheme="minorHAnsi"/>
        </w:rPr>
        <w:t>of the Service Agreement with Americ</w:t>
      </w:r>
      <w:r w:rsidR="004919B7">
        <w:rPr>
          <w:rFonts w:cstheme="minorHAnsi"/>
        </w:rPr>
        <w:t xml:space="preserve">an </w:t>
      </w:r>
      <w:proofErr w:type="spellStart"/>
      <w:r w:rsidR="004919B7">
        <w:rPr>
          <w:rFonts w:cstheme="minorHAnsi"/>
        </w:rPr>
        <w:t>Stru</w:t>
      </w:r>
      <w:r w:rsidR="00102D3A">
        <w:rPr>
          <w:rFonts w:cstheme="minorHAnsi"/>
        </w:rPr>
        <w:t>cturePoint</w:t>
      </w:r>
      <w:proofErr w:type="spellEnd"/>
      <w:r w:rsidR="00102D3A">
        <w:rPr>
          <w:rFonts w:cstheme="minorHAnsi"/>
        </w:rPr>
        <w:t xml:space="preserve"> for</w:t>
      </w:r>
      <w:r w:rsidR="00781305">
        <w:rPr>
          <w:rFonts w:cstheme="minorHAnsi"/>
        </w:rPr>
        <w:t xml:space="preserve"> e</w:t>
      </w:r>
      <w:r w:rsidR="004919B7">
        <w:rPr>
          <w:rFonts w:cstheme="minorHAnsi"/>
        </w:rPr>
        <w:t>ngineering services for the</w:t>
      </w:r>
      <w:r w:rsidR="00781305">
        <w:rPr>
          <w:rFonts w:cstheme="minorHAnsi"/>
        </w:rPr>
        <w:t xml:space="preserve"> construction of a new Police Station</w:t>
      </w:r>
      <w:r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="00151110">
        <w:rPr>
          <w:rFonts w:cstheme="minorHAnsi"/>
        </w:rPr>
        <w:t>Breese</w:t>
      </w:r>
      <w:r w:rsidRPr="00151110">
        <w:rPr>
          <w:rFonts w:cstheme="minorHAnsi"/>
        </w:rPr>
        <w:t xml:space="preserve"> </w:t>
      </w:r>
      <w:r>
        <w:rPr>
          <w:rFonts w:cstheme="minorHAnsi"/>
        </w:rPr>
        <w:t>mov</w:t>
      </w:r>
      <w:r w:rsidR="00781305">
        <w:rPr>
          <w:rFonts w:cstheme="minorHAnsi"/>
        </w:rPr>
        <w:t>ed</w:t>
      </w:r>
      <w:r>
        <w:rPr>
          <w:rFonts w:cstheme="minorHAnsi"/>
        </w:rPr>
        <w:t xml:space="preserve"> to approve, duly seconded by </w:t>
      </w:r>
      <w:r w:rsidR="00151110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781305" w:rsidRDefault="00781305" w:rsidP="00147B34">
      <w:pPr>
        <w:pStyle w:val="NoSpacing"/>
        <w:rPr>
          <w:rFonts w:cstheme="minorHAnsi"/>
          <w:b/>
        </w:rPr>
      </w:pPr>
    </w:p>
    <w:p w:rsidR="004E243B" w:rsidRDefault="004E243B" w:rsidP="00147B34">
      <w:pPr>
        <w:pStyle w:val="NoSpacing"/>
        <w:rPr>
          <w:rFonts w:cstheme="minorHAnsi"/>
          <w:b/>
        </w:rPr>
      </w:pPr>
    </w:p>
    <w:p w:rsidR="00F73E9F" w:rsidRDefault="00C74A8F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FIRE</w:t>
      </w:r>
      <w:r w:rsidR="00F73E9F">
        <w:rPr>
          <w:rFonts w:cstheme="minorHAnsi"/>
          <w:b/>
        </w:rPr>
        <w:t xml:space="preserve"> </w:t>
      </w:r>
      <w:r w:rsidR="00F73E9F" w:rsidRPr="004555F3">
        <w:rPr>
          <w:rFonts w:cstheme="minorHAnsi"/>
          <w:b/>
        </w:rPr>
        <w:t>DEPARTMENT</w:t>
      </w:r>
      <w:r w:rsidR="00F73E9F">
        <w:rPr>
          <w:rFonts w:cstheme="minorHAnsi"/>
          <w:b/>
        </w:rPr>
        <w:t>:</w:t>
      </w:r>
    </w:p>
    <w:p w:rsidR="00E125BB" w:rsidRDefault="00C74A8F" w:rsidP="00147B34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Chief Jason Horning</w:t>
      </w:r>
      <w:r w:rsidR="00870571">
        <w:rPr>
          <w:rFonts w:cstheme="minorHAnsi"/>
        </w:rPr>
        <w:t xml:space="preserve"> requested approval</w:t>
      </w:r>
      <w:r w:rsidR="00506F5C">
        <w:rPr>
          <w:rFonts w:cstheme="minorHAnsi"/>
        </w:rPr>
        <w:t xml:space="preserve"> of the 3</w:t>
      </w:r>
      <w:r w:rsidR="00506F5C" w:rsidRPr="00506F5C">
        <w:rPr>
          <w:rFonts w:cstheme="minorHAnsi"/>
          <w:vertAlign w:val="superscript"/>
        </w:rPr>
        <w:t>rd</w:t>
      </w:r>
      <w:r w:rsidR="00506F5C">
        <w:rPr>
          <w:rFonts w:cstheme="minorHAnsi"/>
        </w:rPr>
        <w:t xml:space="preserve"> Quarter Ambulance billing write off’s in the amount of </w:t>
      </w:r>
      <w:r w:rsidR="009C32D7">
        <w:rPr>
          <w:rFonts w:cstheme="minorHAnsi"/>
        </w:rPr>
        <w:t>$</w:t>
      </w:r>
      <w:r w:rsidR="00506F5C">
        <w:rPr>
          <w:rFonts w:cstheme="minorHAnsi"/>
        </w:rPr>
        <w:t>792,308.57</w:t>
      </w:r>
      <w:r w:rsidR="009C32D7">
        <w:rPr>
          <w:rFonts w:cstheme="minorHAnsi"/>
        </w:rPr>
        <w:t xml:space="preserve">. </w:t>
      </w:r>
      <w:r w:rsidR="00506F5C">
        <w:rPr>
          <w:rFonts w:cstheme="minorHAnsi"/>
        </w:rPr>
        <w:t>L</w:t>
      </w:r>
      <w:r w:rsidR="006B670A" w:rsidRPr="00151110">
        <w:rPr>
          <w:rFonts w:cstheme="minorHAnsi"/>
        </w:rPr>
        <w:t xml:space="preserve">ocke </w:t>
      </w:r>
      <w:r w:rsidR="006B670A">
        <w:rPr>
          <w:rFonts w:cstheme="minorHAnsi"/>
        </w:rPr>
        <w:t xml:space="preserve">moved to approve, duly seconded by </w:t>
      </w:r>
      <w:r w:rsidR="006B670A" w:rsidRPr="00151110">
        <w:rPr>
          <w:rFonts w:cstheme="minorHAnsi"/>
        </w:rPr>
        <w:t>Shelby</w:t>
      </w:r>
      <w:r w:rsidR="006B670A">
        <w:rPr>
          <w:rFonts w:cstheme="minorHAnsi"/>
        </w:rPr>
        <w:t xml:space="preserve">. </w:t>
      </w:r>
      <w:r w:rsidR="006B670A" w:rsidRPr="00EA1E56">
        <w:rPr>
          <w:rFonts w:cstheme="minorHAnsi"/>
        </w:rPr>
        <w:t xml:space="preserve">Motion carried </w:t>
      </w:r>
      <w:r w:rsidR="006B670A" w:rsidRPr="00EA1E56">
        <w:rPr>
          <w:rFonts w:ascii="Viner Hand ITC" w:hAnsi="Viner Hand ITC" w:cstheme="minorHAnsi"/>
        </w:rPr>
        <w:t xml:space="preserve">viva voce.       </w:t>
      </w:r>
    </w:p>
    <w:p w:rsidR="00F73E9F" w:rsidRDefault="00F73E9F" w:rsidP="00147B34">
      <w:pPr>
        <w:pStyle w:val="NoSpacing"/>
        <w:rPr>
          <w:rFonts w:cstheme="minorHAnsi"/>
        </w:rPr>
      </w:pPr>
    </w:p>
    <w:p w:rsidR="00725ECD" w:rsidRDefault="00725ECD" w:rsidP="00147B34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approval</w:t>
      </w:r>
      <w:r w:rsidR="00AA5B12">
        <w:rPr>
          <w:rFonts w:cstheme="minorHAnsi"/>
        </w:rPr>
        <w:t xml:space="preserve"> to seek quotes to replace a 2014 Tahoe</w:t>
      </w:r>
      <w:r>
        <w:rPr>
          <w:rFonts w:cstheme="minorHAnsi"/>
        </w:rPr>
        <w:t>.</w:t>
      </w:r>
      <w:r w:rsidRPr="006B670A">
        <w:rPr>
          <w:rFonts w:cstheme="minorHAnsi"/>
        </w:rPr>
        <w:t xml:space="preserve"> </w:t>
      </w:r>
      <w:r w:rsidR="00151110">
        <w:rPr>
          <w:rFonts w:cstheme="minorHAnsi"/>
        </w:rPr>
        <w:t>Robertson</w:t>
      </w:r>
      <w:r w:rsidRPr="00151110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151110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6B670A" w:rsidRDefault="006B670A" w:rsidP="00147B34">
      <w:pPr>
        <w:pStyle w:val="NoSpacing"/>
        <w:rPr>
          <w:rFonts w:cstheme="minorHAnsi"/>
        </w:rPr>
      </w:pPr>
    </w:p>
    <w:p w:rsidR="00725ECD" w:rsidRDefault="00725ECD" w:rsidP="00147B34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approval</w:t>
      </w:r>
      <w:r w:rsidR="00506850">
        <w:rPr>
          <w:rFonts w:cstheme="minorHAnsi"/>
        </w:rPr>
        <w:t xml:space="preserve"> for the </w:t>
      </w:r>
      <w:r w:rsidR="004362B4">
        <w:rPr>
          <w:rFonts w:cstheme="minorHAnsi"/>
        </w:rPr>
        <w:t>highest</w:t>
      </w:r>
      <w:r w:rsidR="00506850">
        <w:rPr>
          <w:rFonts w:cstheme="minorHAnsi"/>
        </w:rPr>
        <w:t xml:space="preserve"> bid</w:t>
      </w:r>
      <w:r w:rsidR="004362B4">
        <w:rPr>
          <w:rFonts w:cstheme="minorHAnsi"/>
        </w:rPr>
        <w:t xml:space="preserve"> from Adams Township</w:t>
      </w:r>
      <w:r w:rsidR="00506850">
        <w:rPr>
          <w:rFonts w:cstheme="minorHAnsi"/>
        </w:rPr>
        <w:t xml:space="preserve"> of $7,000.00</w:t>
      </w:r>
      <w:r w:rsidR="004362B4">
        <w:rPr>
          <w:rFonts w:cstheme="minorHAnsi"/>
        </w:rPr>
        <w:t xml:space="preserve"> for the tanker auctioned off through Huber Auction</w:t>
      </w:r>
      <w:r>
        <w:rPr>
          <w:rFonts w:cstheme="minorHAnsi"/>
        </w:rPr>
        <w:t>.</w:t>
      </w:r>
      <w:r w:rsidRPr="006B670A">
        <w:rPr>
          <w:rFonts w:cstheme="minorHAnsi"/>
        </w:rPr>
        <w:t xml:space="preserve"> </w:t>
      </w:r>
      <w:r w:rsidR="007A41ED">
        <w:rPr>
          <w:rFonts w:cstheme="minorHAnsi"/>
        </w:rPr>
        <w:t>Huber Auction</w:t>
      </w:r>
      <w:r w:rsidR="00672524">
        <w:rPr>
          <w:rFonts w:cstheme="minorHAnsi"/>
        </w:rPr>
        <w:t>’s</w:t>
      </w:r>
      <w:r w:rsidR="007A41ED">
        <w:rPr>
          <w:rFonts w:cstheme="minorHAnsi"/>
        </w:rPr>
        <w:t xml:space="preserve"> 10% </w:t>
      </w:r>
      <w:r w:rsidR="00672524">
        <w:rPr>
          <w:rFonts w:cstheme="minorHAnsi"/>
        </w:rPr>
        <w:t xml:space="preserve">fee of $700.00 will be deducted for a balance of $6,300.00. </w:t>
      </w:r>
      <w:r w:rsidRPr="00151110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="00151110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050152" w:rsidRDefault="00050152" w:rsidP="00147B34">
      <w:pPr>
        <w:pStyle w:val="NoSpacing"/>
        <w:rPr>
          <w:rFonts w:cstheme="minorHAnsi"/>
        </w:rPr>
      </w:pPr>
    </w:p>
    <w:p w:rsidR="00A567FE" w:rsidRPr="00696513" w:rsidRDefault="00696513" w:rsidP="00147B34">
      <w:pPr>
        <w:pStyle w:val="NoSpacing"/>
        <w:rPr>
          <w:rFonts w:cstheme="minorHAnsi"/>
        </w:rPr>
      </w:pPr>
      <w:r>
        <w:rPr>
          <w:rFonts w:cstheme="minorHAnsi"/>
        </w:rPr>
        <w:t>Chief</w:t>
      </w:r>
      <w:r>
        <w:rPr>
          <w:rFonts w:cstheme="minorHAnsi"/>
          <w:b/>
        </w:rPr>
        <w:t xml:space="preserve"> </w:t>
      </w:r>
      <w:r w:rsidRPr="00696513">
        <w:rPr>
          <w:rFonts w:cstheme="minorHAnsi"/>
        </w:rPr>
        <w:t>Jason Horning informed the Board</w:t>
      </w:r>
      <w:r>
        <w:rPr>
          <w:rFonts w:cstheme="minorHAnsi"/>
        </w:rPr>
        <w:t xml:space="preserve"> of the record number of applicants the Greenfield</w:t>
      </w:r>
      <w:r w:rsidR="00FE10B9">
        <w:rPr>
          <w:rFonts w:cstheme="minorHAnsi"/>
        </w:rPr>
        <w:t xml:space="preserve"> Fire</w:t>
      </w:r>
      <w:r>
        <w:rPr>
          <w:rFonts w:cstheme="minorHAnsi"/>
        </w:rPr>
        <w:t xml:space="preserve"> Department has received. Chief Jason Horning </w:t>
      </w:r>
      <w:r w:rsidR="00FE10B9">
        <w:rPr>
          <w:rFonts w:cstheme="minorHAnsi"/>
        </w:rPr>
        <w:t>contributed that to the Cadet Program they have with the school system, the Firefighter</w:t>
      </w:r>
      <w:r w:rsidR="004669E9">
        <w:rPr>
          <w:rFonts w:cstheme="minorHAnsi"/>
        </w:rPr>
        <w:t xml:space="preserve"> Classes 1 and 2and EMT Classes that are offered, the work environment the firefighters have created. Chief Jason Horning stated the support they receive from the Mayor</w:t>
      </w:r>
      <w:r w:rsidR="003C69F8">
        <w:rPr>
          <w:rFonts w:cstheme="minorHAnsi"/>
        </w:rPr>
        <w:t>,</w:t>
      </w:r>
      <w:r w:rsidR="004669E9">
        <w:rPr>
          <w:rFonts w:cstheme="minorHAnsi"/>
        </w:rPr>
        <w:t xml:space="preserve"> </w:t>
      </w:r>
      <w:r w:rsidR="003C69F8">
        <w:rPr>
          <w:rFonts w:cstheme="minorHAnsi"/>
        </w:rPr>
        <w:t>elected and appointed officials helps as well and thanked the Mayor and the Board members for their support.</w:t>
      </w:r>
    </w:p>
    <w:p w:rsidR="00696513" w:rsidRPr="00696513" w:rsidRDefault="00696513" w:rsidP="00147B34">
      <w:pPr>
        <w:pStyle w:val="NoSpacing"/>
        <w:rPr>
          <w:rFonts w:cstheme="minorHAnsi"/>
        </w:rPr>
      </w:pPr>
    </w:p>
    <w:p w:rsidR="00151110" w:rsidRPr="00BE2A7C" w:rsidRDefault="00151110" w:rsidP="00147B34">
      <w:pPr>
        <w:pStyle w:val="NoSpacing"/>
        <w:rPr>
          <w:rFonts w:cstheme="minorHAnsi"/>
          <w:b/>
        </w:rPr>
      </w:pPr>
      <w:r w:rsidRPr="00BE2A7C">
        <w:rPr>
          <w:rFonts w:cstheme="minorHAnsi"/>
          <w:b/>
        </w:rPr>
        <w:t>I</w:t>
      </w:r>
      <w:r w:rsidR="00BE2A7C" w:rsidRPr="00BE2A7C">
        <w:rPr>
          <w:rFonts w:cstheme="minorHAnsi"/>
          <w:b/>
        </w:rPr>
        <w:t>NFORMATIONAL TECHNI</w:t>
      </w:r>
      <w:r w:rsidR="00BE2A7C">
        <w:rPr>
          <w:rFonts w:cstheme="minorHAnsi"/>
          <w:b/>
        </w:rPr>
        <w:t>LOGY</w:t>
      </w:r>
      <w:r w:rsidR="00BE2A7C" w:rsidRPr="00BE2A7C">
        <w:rPr>
          <w:rFonts w:cstheme="minorHAnsi"/>
          <w:b/>
        </w:rPr>
        <w:t xml:space="preserve"> DEPARTMENT:</w:t>
      </w:r>
    </w:p>
    <w:p w:rsidR="00151110" w:rsidRPr="00BE2A7C" w:rsidRDefault="00BE2A7C" w:rsidP="00147B34">
      <w:pPr>
        <w:pStyle w:val="NoSpacing"/>
        <w:rPr>
          <w:rFonts w:ascii="Viner Hand ITC" w:hAnsi="Viner Hand ITC" w:cstheme="minorHAnsi"/>
        </w:rPr>
      </w:pPr>
      <w:r w:rsidRPr="00725AC1">
        <w:rPr>
          <w:rFonts w:cstheme="minorHAnsi"/>
          <w:color w:val="FF0000"/>
        </w:rPr>
        <w:t>Dav</w:t>
      </w:r>
      <w:r w:rsidR="00DA39CB" w:rsidRPr="00725AC1">
        <w:rPr>
          <w:rFonts w:cstheme="minorHAnsi"/>
          <w:color w:val="FF0000"/>
        </w:rPr>
        <w:t xml:space="preserve">e </w:t>
      </w:r>
      <w:r w:rsidR="00DA39CB">
        <w:rPr>
          <w:rFonts w:cstheme="minorHAnsi"/>
        </w:rPr>
        <w:t>Goodric</w:t>
      </w:r>
      <w:r w:rsidR="0024781B">
        <w:rPr>
          <w:rFonts w:cstheme="minorHAnsi"/>
        </w:rPr>
        <w:t xml:space="preserve">h requested approval to purchase network storage </w:t>
      </w:r>
      <w:r w:rsidR="00DA39CB">
        <w:rPr>
          <w:rFonts w:cstheme="minorHAnsi"/>
        </w:rPr>
        <w:t>from Insi</w:t>
      </w:r>
      <w:r w:rsidR="0024781B">
        <w:rPr>
          <w:rFonts w:cstheme="minorHAnsi"/>
        </w:rPr>
        <w:t>ght Pure Storage with a cost of</w:t>
      </w:r>
      <w:r>
        <w:rPr>
          <w:rFonts w:cstheme="minorHAnsi"/>
        </w:rPr>
        <w:t xml:space="preserve">. </w:t>
      </w:r>
      <w:r w:rsidR="0024781B">
        <w:rPr>
          <w:rFonts w:cstheme="minorHAnsi"/>
        </w:rPr>
        <w:t>This is a (5)</w:t>
      </w:r>
      <w:r w:rsidR="00725AC1">
        <w:rPr>
          <w:rFonts w:cstheme="minorHAnsi"/>
        </w:rPr>
        <w:t xml:space="preserve"> five year fixed rate and funds are available in their budget. </w:t>
      </w:r>
      <w:r>
        <w:rPr>
          <w:rFonts w:cstheme="minorHAnsi"/>
        </w:rPr>
        <w:t xml:space="preserve">Shelby moved to approve, duly seconded by Robertson. Motion carried </w:t>
      </w:r>
      <w:r w:rsidRPr="00BE2A7C">
        <w:rPr>
          <w:rFonts w:ascii="Viner Hand ITC" w:hAnsi="Viner Hand ITC" w:cstheme="minorHAnsi"/>
        </w:rPr>
        <w:t>viva voce.</w:t>
      </w:r>
    </w:p>
    <w:p w:rsidR="00151110" w:rsidRDefault="00151110" w:rsidP="00147B34">
      <w:pPr>
        <w:pStyle w:val="NoSpacing"/>
        <w:rPr>
          <w:rFonts w:cstheme="minorHAnsi"/>
        </w:rPr>
      </w:pPr>
    </w:p>
    <w:p w:rsidR="00321CD9" w:rsidRDefault="00725ECD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="00EF4515" w:rsidRPr="00EA1E56">
        <w:rPr>
          <w:rFonts w:cstheme="minorHAnsi"/>
          <w:b/>
        </w:rPr>
        <w:t>:</w:t>
      </w:r>
    </w:p>
    <w:p w:rsidR="00725ECD" w:rsidRDefault="00725ECD" w:rsidP="00147B34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</w:t>
      </w:r>
      <w:r w:rsidR="004D7203">
        <w:rPr>
          <w:rFonts w:cstheme="minorHAnsi"/>
        </w:rPr>
        <w:t xml:space="preserve"> for the promotion of Garrett Redd to Plant Operator A with an hourly rate of $35.59, effective November 8</w:t>
      </w:r>
      <w:r w:rsidR="004D7203" w:rsidRPr="004D7203">
        <w:rPr>
          <w:rFonts w:cstheme="minorHAnsi"/>
          <w:vertAlign w:val="superscript"/>
        </w:rPr>
        <w:t>th</w:t>
      </w:r>
      <w:r w:rsidR="004D7203">
        <w:rPr>
          <w:rFonts w:cstheme="minorHAnsi"/>
        </w:rPr>
        <w:t>. Garrett has successfully completed his training period requirements of the Water Utility</w:t>
      </w:r>
      <w:r w:rsidR="004E243B">
        <w:rPr>
          <w:rFonts w:cstheme="minorHAnsi"/>
        </w:rPr>
        <w:t xml:space="preserve"> Apprenticeship Program.</w:t>
      </w:r>
      <w:r w:rsidRPr="00725ECD">
        <w:rPr>
          <w:rFonts w:cstheme="minorHAnsi"/>
        </w:rPr>
        <w:t xml:space="preserve"> </w:t>
      </w:r>
      <w:r w:rsidR="00721A8F">
        <w:rPr>
          <w:rFonts w:cstheme="minorHAnsi"/>
        </w:rPr>
        <w:t>Locke</w:t>
      </w:r>
      <w:r w:rsidRPr="00721A8F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721A8F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="004E243B">
        <w:rPr>
          <w:rFonts w:cstheme="minorHAnsi"/>
        </w:rPr>
        <w:t xml:space="preserve">     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F656BA" w:rsidRDefault="00F656BA" w:rsidP="00147B34">
      <w:pPr>
        <w:pStyle w:val="NoSpacing"/>
        <w:rPr>
          <w:rFonts w:cstheme="minorHAnsi"/>
        </w:rPr>
      </w:pPr>
    </w:p>
    <w:p w:rsidR="00E17408" w:rsidRPr="00E17408" w:rsidRDefault="00725ECD" w:rsidP="00147B34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</w:t>
      </w:r>
      <w:r w:rsidR="00744C63">
        <w:rPr>
          <w:rFonts w:cstheme="minorHAnsi"/>
        </w:rPr>
        <w:t xml:space="preserve"> for the resignation of Shawn Valentine, effective October 24</w:t>
      </w:r>
      <w:r w:rsidR="00744C63" w:rsidRPr="00744C63">
        <w:rPr>
          <w:rFonts w:cstheme="minorHAnsi"/>
          <w:vertAlign w:val="superscript"/>
        </w:rPr>
        <w:t>th</w:t>
      </w:r>
      <w:r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 w:rsidR="00DF3100">
        <w:rPr>
          <w:rFonts w:cstheme="minorHAnsi"/>
        </w:rPr>
        <w:t>Shawn has reimbursed</w:t>
      </w:r>
      <w:r w:rsidR="00943103">
        <w:rPr>
          <w:rFonts w:cstheme="minorHAnsi"/>
        </w:rPr>
        <w:t xml:space="preserve"> $1,703.35 to</w:t>
      </w:r>
      <w:r w:rsidR="00DF3100">
        <w:rPr>
          <w:rFonts w:cstheme="minorHAnsi"/>
        </w:rPr>
        <w:t xml:space="preserve"> the </w:t>
      </w:r>
      <w:r w:rsidR="00943103">
        <w:rPr>
          <w:rFonts w:cstheme="minorHAnsi"/>
        </w:rPr>
        <w:t xml:space="preserve">Water Utility Apprenticeship Training Program. </w:t>
      </w:r>
      <w:r w:rsidRPr="00721A8F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="00E72ABF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</w:t>
      </w:r>
      <w:r w:rsidR="00E17408">
        <w:rPr>
          <w:rFonts w:ascii="Viner Hand ITC" w:hAnsi="Viner Hand ITC" w:cstheme="minorHAnsi"/>
        </w:rPr>
        <w:t xml:space="preserve">ce.    </w:t>
      </w:r>
    </w:p>
    <w:p w:rsidR="00123C30" w:rsidRDefault="00123C30" w:rsidP="00147B34">
      <w:pPr>
        <w:pStyle w:val="NoSpacing"/>
        <w:rPr>
          <w:rFonts w:cstheme="minorHAnsi"/>
          <w:b/>
          <w:color w:val="FF0000"/>
        </w:rPr>
      </w:pPr>
    </w:p>
    <w:p w:rsidR="00DA7BDD" w:rsidRDefault="00DA7BDD" w:rsidP="00147B34">
      <w:pPr>
        <w:pStyle w:val="NoSpacing"/>
        <w:rPr>
          <w:rFonts w:cstheme="minorHAnsi"/>
        </w:rPr>
      </w:pPr>
      <w:r>
        <w:rPr>
          <w:rFonts w:cstheme="minorHAnsi"/>
        </w:rPr>
        <w:t xml:space="preserve">Charles Gill gave an update on the </w:t>
      </w:r>
      <w:r w:rsidR="004F4F48">
        <w:rPr>
          <w:rFonts w:cstheme="minorHAnsi"/>
        </w:rPr>
        <w:t xml:space="preserve">property </w:t>
      </w:r>
      <w:r w:rsidR="00BD477F">
        <w:rPr>
          <w:rFonts w:cstheme="minorHAnsi"/>
        </w:rPr>
        <w:t xml:space="preserve">located </w:t>
      </w:r>
      <w:r w:rsidR="004F4F48">
        <w:rPr>
          <w:rFonts w:cstheme="minorHAnsi"/>
        </w:rPr>
        <w:t>on west 40 and</w:t>
      </w:r>
      <w:r w:rsidR="00BD477F">
        <w:rPr>
          <w:rFonts w:cstheme="minorHAnsi"/>
        </w:rPr>
        <w:t xml:space="preserve"> the</w:t>
      </w:r>
      <w:r w:rsidR="004F4F48">
        <w:rPr>
          <w:rFonts w:cstheme="minorHAnsi"/>
        </w:rPr>
        <w:t xml:space="preserve"> </w:t>
      </w:r>
      <w:r>
        <w:rPr>
          <w:rFonts w:cstheme="minorHAnsi"/>
        </w:rPr>
        <w:t>new Water Tower Project</w:t>
      </w:r>
      <w:r w:rsidR="00BD477F">
        <w:rPr>
          <w:rFonts w:cstheme="minorHAnsi"/>
        </w:rPr>
        <w:t>.</w:t>
      </w:r>
    </w:p>
    <w:p w:rsidR="00DA7BDD" w:rsidRDefault="00DA7BDD" w:rsidP="00147B34">
      <w:pPr>
        <w:pStyle w:val="NoSpacing"/>
        <w:rPr>
          <w:rFonts w:cstheme="minorHAnsi"/>
        </w:rPr>
      </w:pPr>
    </w:p>
    <w:p w:rsidR="00E17408" w:rsidRPr="00DA7BDD" w:rsidRDefault="00E17408" w:rsidP="00147B34">
      <w:pPr>
        <w:pStyle w:val="NoSpacing"/>
        <w:rPr>
          <w:rFonts w:cstheme="minorHAnsi"/>
        </w:rPr>
      </w:pPr>
      <w:r w:rsidRPr="00DA7BDD">
        <w:rPr>
          <w:rFonts w:cstheme="minorHAnsi"/>
        </w:rPr>
        <w:t>The Mayor asked Glen Morrow to give an update on the</w:t>
      </w:r>
      <w:r w:rsidR="00DA7BDD">
        <w:rPr>
          <w:rFonts w:cstheme="minorHAnsi"/>
        </w:rPr>
        <w:t xml:space="preserve"> 300 N and Fortville Pike </w:t>
      </w:r>
      <w:r w:rsidRPr="00DA7BDD">
        <w:rPr>
          <w:rFonts w:cstheme="minorHAnsi"/>
        </w:rPr>
        <w:t>round</w:t>
      </w:r>
      <w:r w:rsidR="00DA7BDD" w:rsidRPr="00DA7BDD">
        <w:rPr>
          <w:rFonts w:cstheme="minorHAnsi"/>
        </w:rPr>
        <w:t>about</w:t>
      </w:r>
      <w:r w:rsidR="00DA7BDD">
        <w:rPr>
          <w:rFonts w:cstheme="minorHAnsi"/>
        </w:rPr>
        <w:t xml:space="preserve"> project.</w:t>
      </w:r>
    </w:p>
    <w:p w:rsidR="00E17408" w:rsidRPr="00E51EDF" w:rsidRDefault="00E17408" w:rsidP="00147B34">
      <w:pPr>
        <w:pStyle w:val="NoSpacing"/>
        <w:rPr>
          <w:rFonts w:cstheme="minorHAnsi"/>
          <w:b/>
          <w:color w:val="FF0000"/>
        </w:rPr>
      </w:pPr>
    </w:p>
    <w:p w:rsidR="000335CA" w:rsidRPr="000335CA" w:rsidRDefault="00217770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DA7BDD">
        <w:rPr>
          <w:rFonts w:cstheme="minorHAnsi"/>
        </w:rPr>
        <w:t>None</w:t>
      </w:r>
    </w:p>
    <w:p w:rsidR="009B041A" w:rsidRPr="000335CA" w:rsidRDefault="00601803" w:rsidP="00147B34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147B34">
      <w:pPr>
        <w:pStyle w:val="NoSpacing"/>
        <w:rPr>
          <w:rFonts w:ascii="Viner Hand ITC" w:hAnsi="Viner Hand ITC" w:cstheme="minorHAnsi"/>
        </w:rPr>
      </w:pPr>
      <w:r w:rsidRPr="00A12B29">
        <w:rPr>
          <w:rFonts w:cstheme="minorHAnsi"/>
        </w:rPr>
        <w:t>Shelby</w:t>
      </w:r>
      <w:r w:rsidR="007378FC" w:rsidRPr="00A12B29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A12B29" w:rsidRPr="00A12B29">
        <w:rPr>
          <w:rFonts w:cstheme="minorHAnsi"/>
        </w:rPr>
        <w:t>10:34</w:t>
      </w:r>
      <w:r w:rsidR="00186724" w:rsidRPr="00A12B29">
        <w:rPr>
          <w:rFonts w:cstheme="minorHAnsi"/>
        </w:rPr>
        <w:t xml:space="preserve"> 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A12B29" w:rsidRPr="00A12B29">
        <w:rPr>
          <w:rFonts w:cstheme="minorHAnsi"/>
        </w:rPr>
        <w:t>Breese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021DEE" w:rsidRPr="00E51EDF" w:rsidRDefault="00021DEE" w:rsidP="00147B34">
      <w:pPr>
        <w:pStyle w:val="NoSpacing"/>
        <w:rPr>
          <w:rFonts w:cstheme="minorHAnsi"/>
        </w:rPr>
      </w:pPr>
    </w:p>
    <w:p w:rsidR="00D551BC" w:rsidRPr="00E51EDF" w:rsidRDefault="00D551BC" w:rsidP="00147B34">
      <w:pPr>
        <w:pStyle w:val="NoSpacing"/>
        <w:rPr>
          <w:rFonts w:cstheme="minorHAnsi"/>
        </w:rPr>
      </w:pPr>
    </w:p>
    <w:p w:rsidR="000457CC" w:rsidRDefault="00354FF6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A12B29">
        <w:rPr>
          <w:rFonts w:cstheme="minorHAnsi"/>
        </w:rPr>
        <w:t>Wednesday,</w:t>
      </w:r>
      <w:r w:rsidR="007E0BC7" w:rsidRPr="00E51EDF">
        <w:rPr>
          <w:rFonts w:cstheme="minorHAnsi"/>
        </w:rPr>
        <w:t xml:space="preserve"> </w:t>
      </w:r>
      <w:r w:rsidR="00A12B29" w:rsidRPr="00A12B29">
        <w:rPr>
          <w:rFonts w:cstheme="minorHAnsi"/>
        </w:rPr>
        <w:t>November 12</w:t>
      </w:r>
      <w:r w:rsidR="00A12B29" w:rsidRPr="00A12B29">
        <w:rPr>
          <w:rFonts w:cstheme="minorHAnsi"/>
          <w:vertAlign w:val="superscript"/>
        </w:rPr>
        <w:t>th</w:t>
      </w:r>
      <w:r w:rsidR="00A12B29" w:rsidRPr="00A12B29">
        <w:rPr>
          <w:rFonts w:cstheme="minorHAnsi"/>
        </w:rPr>
        <w:t xml:space="preserve"> at </w:t>
      </w:r>
      <w:r w:rsidR="00F97AA9" w:rsidRPr="00E51EDF">
        <w:rPr>
          <w:rFonts w:cstheme="minorHAnsi"/>
        </w:rPr>
        <w:t>10: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D551BC" w:rsidRDefault="00D551BC" w:rsidP="00147B34">
      <w:pPr>
        <w:pStyle w:val="NoSpacing"/>
        <w:rPr>
          <w:rFonts w:cstheme="minorHAnsi"/>
        </w:rPr>
      </w:pPr>
    </w:p>
    <w:p w:rsidR="00E30A25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147B34">
      <w:pPr>
        <w:pStyle w:val="NoSpacing"/>
        <w:rPr>
          <w:rFonts w:cstheme="minorHAnsi"/>
        </w:rPr>
      </w:pPr>
    </w:p>
    <w:p w:rsidR="00AB1F93" w:rsidRPr="00E51EDF" w:rsidRDefault="00AB1F93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AB1F93" w:rsidRPr="00E51EDF" w:rsidRDefault="00AB1F93" w:rsidP="00147B34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F547E3" w:rsidRPr="00E51EDF" w:rsidRDefault="00F547E3" w:rsidP="00147B34">
      <w:pPr>
        <w:pStyle w:val="NoSpacing"/>
        <w:ind w:left="720" w:firstLine="720"/>
        <w:rPr>
          <w:rFonts w:cstheme="minorHAnsi"/>
        </w:rPr>
      </w:pPr>
    </w:p>
    <w:p w:rsidR="000855F0" w:rsidRDefault="000855F0" w:rsidP="00147B34">
      <w:pPr>
        <w:pStyle w:val="NoSpacing"/>
        <w:ind w:left="720" w:firstLine="720"/>
        <w:rPr>
          <w:rFonts w:cstheme="minorHAnsi"/>
          <w:color w:val="FF0000"/>
        </w:rPr>
      </w:pPr>
    </w:p>
    <w:p w:rsidR="00F547E3" w:rsidRPr="00F547E3" w:rsidRDefault="00F547E3" w:rsidP="00147B34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</w:t>
      </w:r>
    </w:p>
    <w:p w:rsidR="000855F0" w:rsidRDefault="00FB1FDC" w:rsidP="00147B34">
      <w:pPr>
        <w:pStyle w:val="NoSpacing"/>
        <w:ind w:left="720" w:firstLine="720"/>
        <w:rPr>
          <w:rFonts w:cstheme="minorHAnsi"/>
        </w:rPr>
      </w:pPr>
      <w:r w:rsidRPr="00E51EDF">
        <w:rPr>
          <w:rFonts w:cstheme="minorHAnsi"/>
        </w:rPr>
        <w:t xml:space="preserve">Lori Elmore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</w:p>
    <w:p w:rsidR="00F547E3" w:rsidRPr="00F547E3" w:rsidRDefault="00F547E3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Clerk-Treasurer</w:t>
      </w:r>
    </w:p>
    <w:sectPr w:rsidR="00F547E3" w:rsidRPr="00F547E3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CB" w:rsidRDefault="00DA39CB" w:rsidP="00547205">
      <w:pPr>
        <w:spacing w:after="0" w:line="240" w:lineRule="auto"/>
      </w:pPr>
      <w:r>
        <w:separator/>
      </w:r>
    </w:p>
  </w:endnote>
  <w:endnote w:type="continuationSeparator" w:id="0">
    <w:p w:rsidR="00DA39CB" w:rsidRDefault="00DA39CB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CB" w:rsidRPr="00EB5470" w:rsidRDefault="00DA39CB">
    <w:pPr>
      <w:pStyle w:val="Footer"/>
    </w:pPr>
    <w:r w:rsidRPr="00EB5470">
      <w:t xml:space="preserve">                                                                                                                                       Board of Works Minutes </w:t>
    </w:r>
    <w:r>
      <w:t>10-28-2025</w:t>
    </w:r>
  </w:p>
  <w:p w:rsidR="00DA39CB" w:rsidRDefault="00DA39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CB" w:rsidRDefault="00DA39CB" w:rsidP="00805898">
    <w:pPr>
      <w:pStyle w:val="Footer"/>
      <w:jc w:val="right"/>
    </w:pPr>
    <w:r w:rsidRPr="00EB5470">
      <w:t xml:space="preserve">Board of Works Minutes </w:t>
    </w:r>
    <w:r>
      <w:t>10-28-2025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CB" w:rsidRDefault="00DA39CB" w:rsidP="00547205">
      <w:pPr>
        <w:spacing w:after="0" w:line="240" w:lineRule="auto"/>
      </w:pPr>
      <w:r>
        <w:separator/>
      </w:r>
    </w:p>
  </w:footnote>
  <w:footnote w:type="continuationSeparator" w:id="0">
    <w:p w:rsidR="00DA39CB" w:rsidRDefault="00DA39CB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Content>
      <w:p w:rsidR="00DA39CB" w:rsidRDefault="00DA39C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8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39CB" w:rsidRDefault="00DA39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67D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7A2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2D3A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47B34"/>
    <w:rsid w:val="0015035A"/>
    <w:rsid w:val="00151110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4781B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DFB"/>
    <w:rsid w:val="00290F1D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AAA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0C5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9F8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9C1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2B4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9E9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9B7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A14F9"/>
    <w:rsid w:val="004A197A"/>
    <w:rsid w:val="004A2027"/>
    <w:rsid w:val="004A2532"/>
    <w:rsid w:val="004A2A10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1F5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203"/>
    <w:rsid w:val="004D7C24"/>
    <w:rsid w:val="004D7DFE"/>
    <w:rsid w:val="004E00D2"/>
    <w:rsid w:val="004E04AB"/>
    <w:rsid w:val="004E082D"/>
    <w:rsid w:val="004E12BF"/>
    <w:rsid w:val="004E174E"/>
    <w:rsid w:val="004E1823"/>
    <w:rsid w:val="004E1B03"/>
    <w:rsid w:val="004E1D49"/>
    <w:rsid w:val="004E1F16"/>
    <w:rsid w:val="004E1FFF"/>
    <w:rsid w:val="004E2111"/>
    <w:rsid w:val="004E243B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4F48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50"/>
    <w:rsid w:val="00506892"/>
    <w:rsid w:val="00506F5C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476B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1D5C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15E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2524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513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8F"/>
    <w:rsid w:val="00721AC5"/>
    <w:rsid w:val="00721C5D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A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4C63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305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41ED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213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3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103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2D7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2B29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567FE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9CC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39AF"/>
    <w:rsid w:val="00AA49C9"/>
    <w:rsid w:val="00AA56F9"/>
    <w:rsid w:val="00AA5B12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5163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0D3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DA3"/>
    <w:rsid w:val="00B66152"/>
    <w:rsid w:val="00B668F7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5F41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77F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A7C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AF2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36C9"/>
    <w:rsid w:val="00DA39CB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A7BDD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3100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943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FBE"/>
    <w:rsid w:val="00E16388"/>
    <w:rsid w:val="00E166CF"/>
    <w:rsid w:val="00E17408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818"/>
    <w:rsid w:val="00E47D78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ABF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470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0F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0B9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6764-CCD7-49B1-A74A-0DA15E1D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17</cp:revision>
  <cp:lastPrinted>2023-03-02T20:45:00Z</cp:lastPrinted>
  <dcterms:created xsi:type="dcterms:W3CDTF">2025-11-09T15:50:00Z</dcterms:created>
  <dcterms:modified xsi:type="dcterms:W3CDTF">2025-11-10T01:02:00Z</dcterms:modified>
</cp:coreProperties>
</file>