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5FAF" w14:textId="77777777" w:rsidR="00410739" w:rsidRDefault="00410739" w:rsidP="008618E2">
      <w:pPr>
        <w:spacing w:after="0" w:line="240" w:lineRule="auto"/>
        <w:jc w:val="center"/>
        <w:rPr>
          <w:rFonts w:cstheme="minorHAnsi"/>
          <w:b/>
          <w:sz w:val="28"/>
          <w:szCs w:val="28"/>
        </w:rPr>
      </w:pPr>
    </w:p>
    <w:p w14:paraId="14C002CC" w14:textId="77777777" w:rsidR="00410739" w:rsidRDefault="00410739" w:rsidP="008618E2">
      <w:pPr>
        <w:spacing w:after="0" w:line="240" w:lineRule="auto"/>
        <w:jc w:val="center"/>
        <w:rPr>
          <w:rFonts w:cstheme="minorHAnsi"/>
          <w:b/>
          <w:sz w:val="28"/>
          <w:szCs w:val="28"/>
        </w:rPr>
      </w:pPr>
    </w:p>
    <w:p w14:paraId="65BC5731" w14:textId="6735C47E" w:rsidR="008618E2" w:rsidRPr="00FD699D" w:rsidRDefault="008618E2" w:rsidP="008618E2">
      <w:pPr>
        <w:spacing w:after="0" w:line="240" w:lineRule="auto"/>
        <w:jc w:val="center"/>
        <w:rPr>
          <w:rFonts w:cstheme="minorHAnsi"/>
          <w:b/>
          <w:sz w:val="28"/>
          <w:szCs w:val="28"/>
        </w:rPr>
      </w:pPr>
      <w:r w:rsidRPr="00FD699D">
        <w:rPr>
          <w:rFonts w:cstheme="minorHAnsi"/>
          <w:b/>
          <w:sz w:val="28"/>
          <w:szCs w:val="28"/>
        </w:rPr>
        <w:t>GREENFIELD COMMON COUNCIL MINUTES</w:t>
      </w:r>
    </w:p>
    <w:p w14:paraId="0569D0C4" w14:textId="57AC8229" w:rsidR="008618E2" w:rsidRPr="00125ECC" w:rsidRDefault="008618E2" w:rsidP="008618E2">
      <w:pPr>
        <w:spacing w:after="0" w:line="240" w:lineRule="auto"/>
        <w:jc w:val="center"/>
        <w:rPr>
          <w:rFonts w:cstheme="minorHAnsi"/>
          <w:b/>
          <w:sz w:val="28"/>
          <w:szCs w:val="28"/>
        </w:rPr>
      </w:pPr>
      <w:r w:rsidRPr="00125ECC">
        <w:rPr>
          <w:rFonts w:cstheme="minorHAnsi"/>
          <w:b/>
          <w:sz w:val="28"/>
          <w:szCs w:val="28"/>
        </w:rPr>
        <w:t xml:space="preserve">Wednesday, </w:t>
      </w:r>
      <w:r w:rsidR="00125ECC" w:rsidRPr="00125ECC">
        <w:rPr>
          <w:rFonts w:cstheme="minorHAnsi"/>
          <w:b/>
          <w:sz w:val="28"/>
          <w:szCs w:val="28"/>
        </w:rPr>
        <w:t>14</w:t>
      </w:r>
      <w:r w:rsidR="00125ECC" w:rsidRPr="00125ECC">
        <w:rPr>
          <w:rFonts w:cstheme="minorHAnsi"/>
          <w:b/>
          <w:sz w:val="28"/>
          <w:szCs w:val="28"/>
          <w:vertAlign w:val="superscript"/>
        </w:rPr>
        <w:t>th</w:t>
      </w:r>
      <w:r w:rsidR="00125ECC" w:rsidRPr="00125ECC">
        <w:rPr>
          <w:rFonts w:cstheme="minorHAnsi"/>
          <w:b/>
          <w:sz w:val="28"/>
          <w:szCs w:val="28"/>
        </w:rPr>
        <w:t xml:space="preserve"> May</w:t>
      </w:r>
      <w:r w:rsidRPr="00125ECC">
        <w:rPr>
          <w:rFonts w:cstheme="minorHAnsi"/>
          <w:b/>
          <w:sz w:val="28"/>
          <w:szCs w:val="28"/>
        </w:rPr>
        <w:t xml:space="preserve"> 2025</w:t>
      </w:r>
    </w:p>
    <w:p w14:paraId="477A9A23" w14:textId="77777777" w:rsidR="008618E2" w:rsidRPr="00125ECC" w:rsidRDefault="008618E2" w:rsidP="008618E2">
      <w:pPr>
        <w:spacing w:after="0" w:line="240" w:lineRule="auto"/>
        <w:jc w:val="center"/>
        <w:rPr>
          <w:rFonts w:cstheme="minorHAnsi"/>
          <w:b/>
          <w:sz w:val="28"/>
          <w:szCs w:val="28"/>
        </w:rPr>
      </w:pPr>
      <w:r w:rsidRPr="00125ECC">
        <w:rPr>
          <w:rFonts w:cstheme="minorHAnsi"/>
          <w:b/>
          <w:sz w:val="28"/>
          <w:szCs w:val="28"/>
        </w:rPr>
        <w:t>RICHARD J PASCO COUNCIL CHAMBERS</w:t>
      </w:r>
    </w:p>
    <w:p w14:paraId="45780DA0" w14:textId="77777777" w:rsidR="008618E2" w:rsidRPr="00125ECC" w:rsidRDefault="008618E2" w:rsidP="008618E2">
      <w:pPr>
        <w:spacing w:after="0" w:line="240" w:lineRule="auto"/>
        <w:jc w:val="center"/>
        <w:rPr>
          <w:rFonts w:cstheme="minorHAnsi"/>
          <w:b/>
          <w:sz w:val="28"/>
          <w:szCs w:val="28"/>
        </w:rPr>
      </w:pPr>
      <w:r w:rsidRPr="00125ECC">
        <w:rPr>
          <w:rFonts w:cstheme="minorHAnsi"/>
          <w:b/>
          <w:sz w:val="28"/>
          <w:szCs w:val="28"/>
        </w:rPr>
        <w:t>10 SOUTH STATE STREET</w:t>
      </w:r>
    </w:p>
    <w:p w14:paraId="73FDC812" w14:textId="6E7BB221" w:rsidR="00C36517" w:rsidRPr="00125ECC" w:rsidRDefault="008618E2" w:rsidP="00125ECC">
      <w:pPr>
        <w:tabs>
          <w:tab w:val="center" w:pos="5400"/>
          <w:tab w:val="left" w:pos="8220"/>
        </w:tabs>
        <w:spacing w:after="0"/>
        <w:rPr>
          <w:rFonts w:cstheme="minorHAnsi"/>
          <w:b/>
          <w:sz w:val="28"/>
          <w:szCs w:val="28"/>
        </w:rPr>
      </w:pPr>
      <w:r w:rsidRPr="00125ECC">
        <w:rPr>
          <w:rFonts w:cstheme="minorHAnsi"/>
          <w:b/>
          <w:sz w:val="28"/>
          <w:szCs w:val="28"/>
        </w:rPr>
        <w:tab/>
      </w:r>
      <w:bookmarkStart w:id="0" w:name="_Hlk192251607"/>
      <w:r w:rsidR="00125ECC" w:rsidRPr="00125ECC">
        <w:rPr>
          <w:rFonts w:cstheme="minorHAnsi"/>
          <w:b/>
          <w:sz w:val="28"/>
          <w:szCs w:val="28"/>
        </w:rPr>
        <w:t xml:space="preserve">7:00 p.m. </w:t>
      </w:r>
      <w:bookmarkEnd w:id="0"/>
    </w:p>
    <w:p w14:paraId="5B3EFA4F" w14:textId="77777777" w:rsidR="00125ECC" w:rsidRPr="00125ECC" w:rsidRDefault="00125ECC" w:rsidP="00125ECC">
      <w:pPr>
        <w:tabs>
          <w:tab w:val="center" w:pos="5400"/>
          <w:tab w:val="left" w:pos="8220"/>
        </w:tabs>
        <w:spacing w:after="0"/>
        <w:rPr>
          <w:rFonts w:cstheme="minorHAnsi"/>
          <w:b/>
          <w:sz w:val="28"/>
          <w:szCs w:val="28"/>
        </w:rPr>
      </w:pPr>
    </w:p>
    <w:p w14:paraId="0012BC74" w14:textId="53F7F3AA" w:rsidR="008618E2" w:rsidRPr="00125ECC" w:rsidRDefault="008618E2" w:rsidP="008618E2">
      <w:pPr>
        <w:spacing w:after="0" w:line="240" w:lineRule="auto"/>
        <w:rPr>
          <w:rFonts w:cs="Aharoni"/>
          <w:sz w:val="24"/>
          <w:szCs w:val="24"/>
          <w:lang w:bidi="he-IL"/>
        </w:rPr>
      </w:pPr>
      <w:r w:rsidRPr="00125ECC">
        <w:rPr>
          <w:rFonts w:cs="Aharoni"/>
          <w:sz w:val="24"/>
          <w:szCs w:val="24"/>
          <w:lang w:bidi="he-IL"/>
        </w:rPr>
        <w:t xml:space="preserve">The Greenfield, Indiana Common Council met in regular session on the </w:t>
      </w:r>
      <w:r w:rsidR="00125ECC" w:rsidRPr="00125ECC">
        <w:rPr>
          <w:rFonts w:cs="Aharoni"/>
          <w:sz w:val="24"/>
          <w:szCs w:val="24"/>
          <w:lang w:bidi="he-IL"/>
        </w:rPr>
        <w:t>14</w:t>
      </w:r>
      <w:r w:rsidR="00125ECC" w:rsidRPr="00125ECC">
        <w:rPr>
          <w:rFonts w:cs="Aharoni"/>
          <w:sz w:val="24"/>
          <w:szCs w:val="24"/>
          <w:vertAlign w:val="superscript"/>
          <w:lang w:bidi="he-IL"/>
        </w:rPr>
        <w:t>th</w:t>
      </w:r>
      <w:r w:rsidR="00125ECC" w:rsidRPr="00125ECC">
        <w:rPr>
          <w:rFonts w:cs="Aharoni"/>
          <w:sz w:val="24"/>
          <w:szCs w:val="24"/>
          <w:lang w:bidi="he-IL"/>
        </w:rPr>
        <w:t xml:space="preserve"> of May</w:t>
      </w:r>
      <w:r w:rsidRPr="00125ECC">
        <w:rPr>
          <w:rFonts w:cs="Aharoni"/>
          <w:sz w:val="24"/>
          <w:szCs w:val="24"/>
          <w:lang w:bidi="he-IL"/>
        </w:rPr>
        <w:t xml:space="preserve"> 2025 at 7:00 p.m. in the Council Chambers, Room 127 located at 10 South State Street with </w:t>
      </w:r>
      <w:r w:rsidR="00125ECC" w:rsidRPr="00125ECC">
        <w:rPr>
          <w:rFonts w:cs="Calibri"/>
          <w:sz w:val="24"/>
          <w:szCs w:val="24"/>
        </w:rPr>
        <w:t>Councilman President John Jester</w:t>
      </w:r>
      <w:r w:rsidRPr="00125ECC">
        <w:rPr>
          <w:rFonts w:cs="Calibri"/>
          <w:sz w:val="24"/>
          <w:szCs w:val="24"/>
        </w:rPr>
        <w:t xml:space="preserve"> p</w:t>
      </w:r>
      <w:r w:rsidRPr="00125ECC">
        <w:rPr>
          <w:rFonts w:cs="Aharoni"/>
          <w:sz w:val="24"/>
          <w:szCs w:val="24"/>
          <w:lang w:bidi="he-IL"/>
        </w:rPr>
        <w:t xml:space="preserve">residing.   </w:t>
      </w:r>
      <w:r w:rsidR="00125ECC" w:rsidRPr="00125ECC">
        <w:rPr>
          <w:rFonts w:cs="Aharoni"/>
          <w:sz w:val="24"/>
          <w:szCs w:val="24"/>
          <w:lang w:bidi="he-IL"/>
        </w:rPr>
        <w:t xml:space="preserve">  </w:t>
      </w:r>
      <w:r w:rsidRPr="00125ECC">
        <w:rPr>
          <w:rFonts w:cs="Aharoni"/>
          <w:sz w:val="24"/>
          <w:szCs w:val="24"/>
          <w:lang w:bidi="he-IL"/>
        </w:rPr>
        <w:t xml:space="preserve">The Invocation was given by Councilman </w:t>
      </w:r>
      <w:r w:rsidR="00125ECC" w:rsidRPr="00125ECC">
        <w:rPr>
          <w:rFonts w:cs="Aharoni"/>
          <w:sz w:val="24"/>
          <w:szCs w:val="24"/>
          <w:lang w:bidi="he-IL"/>
        </w:rPr>
        <w:t>Kirkpatrick</w:t>
      </w:r>
      <w:r w:rsidR="00E45179" w:rsidRPr="00125ECC">
        <w:rPr>
          <w:rFonts w:cs="Aharoni"/>
          <w:sz w:val="24"/>
          <w:szCs w:val="24"/>
          <w:lang w:bidi="he-IL"/>
        </w:rPr>
        <w:t>,</w:t>
      </w:r>
      <w:r w:rsidRPr="00125ECC">
        <w:rPr>
          <w:rFonts w:cs="Aharoni"/>
          <w:sz w:val="24"/>
          <w:szCs w:val="24"/>
          <w:lang w:bidi="he-IL"/>
        </w:rPr>
        <w:t xml:space="preserve"> followed by the Pledge of Allegiance led by Councilman </w:t>
      </w:r>
      <w:r w:rsidR="00125ECC" w:rsidRPr="00125ECC">
        <w:rPr>
          <w:rFonts w:cs="Aharoni"/>
          <w:sz w:val="24"/>
          <w:szCs w:val="24"/>
          <w:lang w:bidi="he-IL"/>
        </w:rPr>
        <w:t>Lowder</w:t>
      </w:r>
      <w:r w:rsidRPr="00125ECC">
        <w:rPr>
          <w:rFonts w:cs="Aharoni"/>
          <w:sz w:val="24"/>
          <w:szCs w:val="24"/>
          <w:lang w:bidi="he-IL"/>
        </w:rPr>
        <w:t>.</w:t>
      </w:r>
    </w:p>
    <w:p w14:paraId="69D44CC9" w14:textId="77777777" w:rsidR="008618E2" w:rsidRPr="00125ECC" w:rsidRDefault="008618E2" w:rsidP="008618E2">
      <w:pPr>
        <w:spacing w:after="0" w:line="240" w:lineRule="auto"/>
        <w:rPr>
          <w:rFonts w:cs="Aharoni"/>
          <w:color w:val="FF0000"/>
          <w:sz w:val="24"/>
          <w:szCs w:val="24"/>
          <w:lang w:bidi="he-IL"/>
        </w:rPr>
      </w:pPr>
    </w:p>
    <w:p w14:paraId="6411E7F6" w14:textId="39070254" w:rsidR="008618E2" w:rsidRPr="00FD699D" w:rsidRDefault="008618E2" w:rsidP="008618E2">
      <w:pPr>
        <w:spacing w:after="0" w:line="240" w:lineRule="auto"/>
        <w:rPr>
          <w:rFonts w:cs="Aharoni"/>
          <w:b/>
          <w:sz w:val="24"/>
          <w:szCs w:val="24"/>
          <w:u w:val="single"/>
          <w:lang w:bidi="he-IL"/>
        </w:rPr>
      </w:pPr>
      <w:r w:rsidRPr="00FD699D">
        <w:rPr>
          <w:rFonts w:cs="Aharoni"/>
          <w:b/>
          <w:sz w:val="24"/>
          <w:szCs w:val="24"/>
          <w:u w:val="single"/>
          <w:lang w:bidi="he-IL"/>
        </w:rPr>
        <w:t>CALL MEETING TO ORDER:</w:t>
      </w:r>
    </w:p>
    <w:p w14:paraId="1DFCA3C8" w14:textId="60C725CF" w:rsidR="008618E2" w:rsidRPr="00FD699D" w:rsidRDefault="00125ECC" w:rsidP="008618E2">
      <w:pPr>
        <w:spacing w:after="0" w:line="240" w:lineRule="auto"/>
        <w:rPr>
          <w:rFonts w:cs="Aharoni"/>
          <w:sz w:val="24"/>
          <w:szCs w:val="24"/>
          <w:lang w:bidi="he-IL"/>
        </w:rPr>
      </w:pPr>
      <w:r w:rsidRPr="00FD699D">
        <w:rPr>
          <w:rFonts w:cs="Calibri"/>
          <w:sz w:val="24"/>
          <w:szCs w:val="24"/>
        </w:rPr>
        <w:t>Councilman President Jester</w:t>
      </w:r>
      <w:r w:rsidR="008618E2" w:rsidRPr="00FD699D">
        <w:rPr>
          <w:rFonts w:cs="Calibri"/>
          <w:sz w:val="24"/>
          <w:szCs w:val="24"/>
        </w:rPr>
        <w:t xml:space="preserve"> </w:t>
      </w:r>
      <w:r w:rsidR="008618E2" w:rsidRPr="00FD699D">
        <w:rPr>
          <w:rFonts w:cs="Aharoni"/>
          <w:sz w:val="24"/>
          <w:szCs w:val="24"/>
          <w:lang w:bidi="he-IL"/>
        </w:rPr>
        <w:t>called the meeting to order of the Common Council for the purpose of conducting the business before the Greenfield Common Council.  Roll call was given by Clerk-Treasurer Lori Elmore.</w:t>
      </w:r>
    </w:p>
    <w:p w14:paraId="0023FA37" w14:textId="77777777" w:rsidR="008618E2" w:rsidRPr="00125ECC" w:rsidRDefault="008618E2" w:rsidP="008618E2">
      <w:pPr>
        <w:spacing w:after="0" w:line="240" w:lineRule="auto"/>
        <w:rPr>
          <w:rFonts w:cs="Aharoni"/>
          <w:color w:val="FF0000"/>
          <w:sz w:val="24"/>
          <w:szCs w:val="24"/>
          <w:lang w:bidi="he-IL"/>
        </w:rPr>
      </w:pPr>
    </w:p>
    <w:p w14:paraId="7F42B930" w14:textId="77777777" w:rsidR="008618E2" w:rsidRPr="00FD699D" w:rsidRDefault="008618E2" w:rsidP="008618E2">
      <w:pPr>
        <w:spacing w:after="0" w:line="240" w:lineRule="auto"/>
        <w:rPr>
          <w:rFonts w:cs="Aharoni"/>
          <w:sz w:val="24"/>
          <w:szCs w:val="24"/>
          <w:lang w:bidi="he-IL"/>
        </w:rPr>
      </w:pPr>
      <w:r w:rsidRPr="00FD699D">
        <w:rPr>
          <w:rFonts w:cs="Aharoni"/>
          <w:b/>
          <w:sz w:val="24"/>
          <w:szCs w:val="24"/>
          <w:u w:val="single"/>
          <w:lang w:bidi="he-IL"/>
        </w:rPr>
        <w:t>PRESENT:</w:t>
      </w:r>
      <w:r w:rsidRPr="00FD699D">
        <w:rPr>
          <w:rFonts w:cs="Aharoni"/>
          <w:b/>
          <w:sz w:val="24"/>
          <w:szCs w:val="24"/>
          <w:lang w:bidi="he-IL"/>
        </w:rPr>
        <w:t xml:space="preserve">     </w:t>
      </w:r>
      <w:r w:rsidRPr="00FD699D">
        <w:rPr>
          <w:rFonts w:cs="Aharoni"/>
          <w:b/>
          <w:sz w:val="24"/>
          <w:szCs w:val="24"/>
          <w:lang w:bidi="he-IL"/>
        </w:rPr>
        <w:tab/>
      </w:r>
      <w:r w:rsidRPr="00FD699D">
        <w:rPr>
          <w:rFonts w:cs="Aharoni"/>
          <w:b/>
          <w:sz w:val="24"/>
          <w:szCs w:val="24"/>
          <w:lang w:bidi="he-IL"/>
        </w:rPr>
        <w:tab/>
      </w:r>
      <w:r w:rsidRPr="00FD699D">
        <w:rPr>
          <w:rFonts w:cs="Aharoni"/>
          <w:b/>
          <w:sz w:val="24"/>
          <w:szCs w:val="24"/>
          <w:lang w:bidi="he-IL"/>
        </w:rPr>
        <w:tab/>
      </w:r>
      <w:r w:rsidRPr="00FD699D">
        <w:rPr>
          <w:rFonts w:cs="Aharoni"/>
          <w:sz w:val="24"/>
          <w:szCs w:val="24"/>
          <w:lang w:bidi="he-IL"/>
        </w:rPr>
        <w:t xml:space="preserve">Councilman </w:t>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t xml:space="preserve">John Jester </w:t>
      </w:r>
    </w:p>
    <w:p w14:paraId="3DC762E5" w14:textId="77777777" w:rsidR="008618E2" w:rsidRPr="00FD699D" w:rsidRDefault="008618E2" w:rsidP="008618E2">
      <w:pPr>
        <w:spacing w:after="0" w:line="240" w:lineRule="auto"/>
        <w:ind w:left="5760" w:firstLine="720"/>
        <w:rPr>
          <w:rFonts w:cs="Aharoni"/>
          <w:sz w:val="24"/>
          <w:szCs w:val="24"/>
          <w:lang w:bidi="he-IL"/>
        </w:rPr>
      </w:pPr>
      <w:r w:rsidRPr="00FD699D">
        <w:rPr>
          <w:rFonts w:cs="Aharoni"/>
          <w:sz w:val="24"/>
          <w:szCs w:val="24"/>
          <w:lang w:bidi="he-IL"/>
        </w:rPr>
        <w:t>Amy Kirkpatrick</w:t>
      </w:r>
    </w:p>
    <w:p w14:paraId="2529C82E" w14:textId="77777777" w:rsidR="008618E2" w:rsidRPr="00FD699D" w:rsidRDefault="008618E2" w:rsidP="008618E2">
      <w:pPr>
        <w:spacing w:after="0" w:line="240" w:lineRule="auto"/>
        <w:ind w:left="5760" w:firstLine="720"/>
        <w:rPr>
          <w:rFonts w:cs="Aharoni"/>
          <w:sz w:val="24"/>
          <w:szCs w:val="24"/>
          <w:lang w:bidi="he-IL"/>
        </w:rPr>
      </w:pPr>
      <w:r w:rsidRPr="00FD699D">
        <w:rPr>
          <w:rFonts w:cs="Aharoni"/>
          <w:sz w:val="24"/>
          <w:szCs w:val="24"/>
          <w:lang w:bidi="he-IL"/>
        </w:rPr>
        <w:t>Jeff Lowder</w:t>
      </w:r>
    </w:p>
    <w:p w14:paraId="4EF15025" w14:textId="77777777" w:rsidR="008618E2" w:rsidRPr="00FD699D" w:rsidRDefault="008618E2" w:rsidP="008618E2">
      <w:pPr>
        <w:spacing w:after="0" w:line="240" w:lineRule="auto"/>
        <w:ind w:left="5760" w:firstLine="720"/>
        <w:rPr>
          <w:rFonts w:cs="Aharoni"/>
          <w:sz w:val="24"/>
          <w:szCs w:val="24"/>
          <w:lang w:bidi="he-IL"/>
        </w:rPr>
      </w:pPr>
      <w:r w:rsidRPr="00FD699D">
        <w:rPr>
          <w:rFonts w:cs="Aharoni"/>
          <w:sz w:val="24"/>
          <w:szCs w:val="24"/>
          <w:lang w:bidi="he-IL"/>
        </w:rPr>
        <w:t>Thomas Moore</w:t>
      </w:r>
    </w:p>
    <w:p w14:paraId="02097D47" w14:textId="77777777" w:rsidR="008618E2" w:rsidRPr="00FD699D" w:rsidRDefault="008618E2" w:rsidP="008618E2">
      <w:pPr>
        <w:spacing w:after="0" w:line="240" w:lineRule="auto"/>
        <w:ind w:left="5760" w:firstLine="720"/>
        <w:rPr>
          <w:rFonts w:cs="Aharoni"/>
          <w:sz w:val="24"/>
          <w:szCs w:val="24"/>
          <w:lang w:bidi="he-IL"/>
        </w:rPr>
      </w:pPr>
      <w:r w:rsidRPr="00FD699D">
        <w:rPr>
          <w:rFonts w:cs="Aharoni"/>
          <w:sz w:val="24"/>
          <w:szCs w:val="24"/>
          <w:lang w:bidi="he-IL"/>
        </w:rPr>
        <w:t>Dan Riley</w:t>
      </w:r>
    </w:p>
    <w:p w14:paraId="4117B7BA" w14:textId="77777777" w:rsidR="008618E2" w:rsidRPr="00FD699D" w:rsidRDefault="008618E2" w:rsidP="008618E2">
      <w:pPr>
        <w:spacing w:after="0" w:line="240" w:lineRule="auto"/>
        <w:ind w:left="5760" w:firstLine="720"/>
        <w:rPr>
          <w:rFonts w:cs="Aharoni"/>
          <w:sz w:val="24"/>
          <w:szCs w:val="24"/>
          <w:lang w:bidi="he-IL"/>
        </w:rPr>
      </w:pPr>
      <w:r w:rsidRPr="00FD699D">
        <w:rPr>
          <w:rFonts w:cs="Aharoni"/>
          <w:sz w:val="24"/>
          <w:szCs w:val="24"/>
          <w:lang w:bidi="he-IL"/>
        </w:rPr>
        <w:t>Anthony Scott</w:t>
      </w:r>
    </w:p>
    <w:p w14:paraId="45F0377C" w14:textId="4031A77C" w:rsidR="008618E2" w:rsidRPr="00FD699D" w:rsidRDefault="008618E2" w:rsidP="008618E2">
      <w:pPr>
        <w:spacing w:after="0" w:line="240" w:lineRule="auto"/>
        <w:rPr>
          <w:rFonts w:cs="Aharoni"/>
          <w:sz w:val="24"/>
          <w:szCs w:val="24"/>
          <w:lang w:bidi="he-IL"/>
        </w:rPr>
      </w:pP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t>City Attorney</w:t>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r>
      <w:r w:rsidR="00FD699D">
        <w:rPr>
          <w:rFonts w:cs="Aharoni"/>
          <w:sz w:val="24"/>
          <w:szCs w:val="24"/>
          <w:lang w:bidi="he-IL"/>
        </w:rPr>
        <w:t>Rhonda Cook</w:t>
      </w:r>
      <w:r w:rsidRPr="00FD699D">
        <w:rPr>
          <w:rFonts w:cs="Aharoni"/>
          <w:sz w:val="24"/>
          <w:szCs w:val="24"/>
          <w:lang w:bidi="he-IL"/>
        </w:rPr>
        <w:t xml:space="preserve"> </w:t>
      </w:r>
    </w:p>
    <w:p w14:paraId="2B8D6385" w14:textId="51B46FA0" w:rsidR="008618E2" w:rsidRPr="00FD699D" w:rsidRDefault="008618E2" w:rsidP="008618E2">
      <w:pPr>
        <w:spacing w:after="0" w:line="240" w:lineRule="auto"/>
        <w:ind w:left="2160" w:firstLine="720"/>
        <w:rPr>
          <w:rFonts w:cs="Aharoni"/>
          <w:sz w:val="24"/>
          <w:szCs w:val="24"/>
          <w:lang w:bidi="he-IL"/>
        </w:rPr>
      </w:pPr>
      <w:r w:rsidRPr="00FD699D">
        <w:rPr>
          <w:rFonts w:cs="Aharoni"/>
          <w:sz w:val="24"/>
          <w:szCs w:val="24"/>
          <w:lang w:bidi="he-IL"/>
        </w:rPr>
        <w:t>Clerk-Treasurer</w:t>
      </w:r>
      <w:r w:rsidRPr="00FD699D">
        <w:rPr>
          <w:rFonts w:cs="Aharoni"/>
          <w:sz w:val="24"/>
          <w:szCs w:val="24"/>
          <w:lang w:bidi="he-IL"/>
        </w:rPr>
        <w:tab/>
      </w:r>
      <w:r w:rsidR="0035101B" w:rsidRPr="00FD699D">
        <w:rPr>
          <w:rFonts w:cs="Aharoni"/>
          <w:sz w:val="24"/>
          <w:szCs w:val="24"/>
          <w:lang w:bidi="he-IL"/>
        </w:rPr>
        <w:tab/>
      </w:r>
      <w:r w:rsidR="0035101B" w:rsidRPr="00FD699D">
        <w:rPr>
          <w:rFonts w:cs="Aharoni"/>
          <w:sz w:val="24"/>
          <w:szCs w:val="24"/>
          <w:lang w:bidi="he-IL"/>
        </w:rPr>
        <w:tab/>
        <w:t>Lori Elmore</w:t>
      </w:r>
    </w:p>
    <w:p w14:paraId="47AF149A" w14:textId="7CDF01CB" w:rsidR="00E45179" w:rsidRPr="00FD699D" w:rsidRDefault="00FD699D" w:rsidP="008618E2">
      <w:pPr>
        <w:spacing w:after="0" w:line="240" w:lineRule="auto"/>
        <w:rPr>
          <w:rFonts w:cs="Aharoni"/>
          <w:sz w:val="24"/>
          <w:szCs w:val="24"/>
          <w:lang w:bidi="he-IL"/>
        </w:rPr>
      </w:pPr>
      <w:r w:rsidRPr="00FD699D">
        <w:rPr>
          <w:rFonts w:cs="Aharoni"/>
          <w:b/>
          <w:bCs/>
          <w:sz w:val="24"/>
          <w:szCs w:val="24"/>
          <w:u w:val="single"/>
          <w:lang w:bidi="he-IL"/>
        </w:rPr>
        <w:t>ABSENT:</w:t>
      </w:r>
      <w:r w:rsidR="008618E2" w:rsidRPr="00FD699D">
        <w:rPr>
          <w:b/>
          <w:sz w:val="24"/>
          <w:szCs w:val="24"/>
        </w:rPr>
        <w:tab/>
      </w:r>
      <w:r w:rsidR="008618E2" w:rsidRPr="00FD699D">
        <w:rPr>
          <w:b/>
          <w:sz w:val="24"/>
          <w:szCs w:val="24"/>
        </w:rPr>
        <w:tab/>
      </w:r>
      <w:r w:rsidR="008618E2" w:rsidRPr="00FD699D">
        <w:rPr>
          <w:b/>
          <w:sz w:val="24"/>
          <w:szCs w:val="24"/>
        </w:rPr>
        <w:tab/>
      </w:r>
      <w:r w:rsidR="008618E2" w:rsidRPr="00FD699D">
        <w:rPr>
          <w:rFonts w:cs="Aharoni"/>
          <w:sz w:val="24"/>
          <w:szCs w:val="24"/>
          <w:lang w:bidi="he-IL"/>
        </w:rPr>
        <w:t>Mayor</w:t>
      </w:r>
      <w:r w:rsidR="008618E2" w:rsidRPr="00FD699D">
        <w:rPr>
          <w:rFonts w:cs="Aharoni"/>
          <w:sz w:val="24"/>
          <w:szCs w:val="24"/>
          <w:lang w:bidi="he-IL"/>
        </w:rPr>
        <w:tab/>
      </w:r>
      <w:r w:rsidR="008618E2" w:rsidRPr="00FD699D">
        <w:rPr>
          <w:rFonts w:cs="Aharoni"/>
          <w:sz w:val="24"/>
          <w:szCs w:val="24"/>
          <w:lang w:bidi="he-IL"/>
        </w:rPr>
        <w:tab/>
      </w:r>
      <w:r w:rsidR="008618E2" w:rsidRPr="00FD699D">
        <w:rPr>
          <w:rFonts w:cs="Aharoni"/>
          <w:sz w:val="24"/>
          <w:szCs w:val="24"/>
          <w:lang w:bidi="he-IL"/>
        </w:rPr>
        <w:tab/>
      </w:r>
      <w:r w:rsidR="008618E2" w:rsidRPr="00FD699D">
        <w:rPr>
          <w:rFonts w:cs="Aharoni"/>
          <w:sz w:val="24"/>
          <w:szCs w:val="24"/>
          <w:lang w:bidi="he-IL"/>
        </w:rPr>
        <w:tab/>
      </w:r>
      <w:r w:rsidR="008618E2" w:rsidRPr="00FD699D">
        <w:rPr>
          <w:rFonts w:cs="Aharoni"/>
          <w:sz w:val="24"/>
          <w:szCs w:val="24"/>
          <w:lang w:bidi="he-IL"/>
        </w:rPr>
        <w:tab/>
        <w:t>Guy Titus</w:t>
      </w:r>
    </w:p>
    <w:p w14:paraId="4308F838" w14:textId="69A9ADB8" w:rsidR="00FD699D" w:rsidRPr="00FD699D" w:rsidRDefault="00FD699D" w:rsidP="008618E2">
      <w:pPr>
        <w:spacing w:after="0" w:line="240" w:lineRule="auto"/>
        <w:rPr>
          <w:rFonts w:cs="Aharoni"/>
          <w:b/>
          <w:bCs/>
          <w:sz w:val="24"/>
          <w:szCs w:val="24"/>
          <w:u w:val="single"/>
          <w:lang w:bidi="he-IL"/>
        </w:rPr>
      </w:pPr>
      <w:r w:rsidRPr="00FD699D">
        <w:rPr>
          <w:rFonts w:cs="Aharoni"/>
          <w:b/>
          <w:bCs/>
          <w:sz w:val="24"/>
          <w:szCs w:val="24"/>
          <w:u w:val="single"/>
          <w:lang w:bidi="he-IL"/>
        </w:rPr>
        <w:t xml:space="preserve">ABSENT: </w:t>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t xml:space="preserve">Councilman </w:t>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r>
      <w:r w:rsidRPr="00FD699D">
        <w:rPr>
          <w:rFonts w:cs="Aharoni"/>
          <w:sz w:val="24"/>
          <w:szCs w:val="24"/>
          <w:lang w:bidi="he-IL"/>
        </w:rPr>
        <w:tab/>
        <w:t>Joyce Plisinski</w:t>
      </w:r>
    </w:p>
    <w:p w14:paraId="3A9B548C" w14:textId="77777777" w:rsidR="00CC1D63" w:rsidRPr="00125ECC" w:rsidRDefault="00CC1D63" w:rsidP="00CC1D63">
      <w:pPr>
        <w:spacing w:after="0" w:line="240" w:lineRule="auto"/>
        <w:rPr>
          <w:rFonts w:cstheme="minorHAnsi"/>
          <w:bCs/>
          <w:iCs/>
          <w:color w:val="FF0000"/>
          <w:sz w:val="24"/>
          <w:szCs w:val="24"/>
        </w:rPr>
      </w:pPr>
    </w:p>
    <w:p w14:paraId="3A8CC140" w14:textId="77777777" w:rsidR="00CC1D63" w:rsidRPr="00FD699D" w:rsidRDefault="00CC1D63" w:rsidP="008618E2">
      <w:pPr>
        <w:spacing w:after="0" w:line="240" w:lineRule="auto"/>
        <w:rPr>
          <w:rFonts w:cs="Aharoni"/>
          <w:b/>
          <w:bCs/>
          <w:sz w:val="24"/>
          <w:szCs w:val="24"/>
          <w:u w:val="single"/>
          <w:lang w:bidi="he-IL"/>
        </w:rPr>
      </w:pPr>
      <w:r w:rsidRPr="00FD699D">
        <w:rPr>
          <w:rFonts w:cs="Aharoni"/>
          <w:b/>
          <w:bCs/>
          <w:sz w:val="24"/>
          <w:szCs w:val="24"/>
          <w:u w:val="single"/>
          <w:lang w:bidi="he-IL"/>
        </w:rPr>
        <w:t>APPROVAL OF THE MINTUES:</w:t>
      </w:r>
    </w:p>
    <w:p w14:paraId="56DA93A8" w14:textId="00462D78" w:rsidR="008618E2" w:rsidRPr="00FD699D" w:rsidRDefault="008618E2" w:rsidP="008618E2">
      <w:pPr>
        <w:spacing w:after="0" w:line="240" w:lineRule="auto"/>
        <w:rPr>
          <w:rFonts w:ascii="Viner Hand ITC" w:hAnsi="Viner Hand ITC" w:cs="Traditional Arabic"/>
          <w:i/>
          <w:sz w:val="24"/>
          <w:szCs w:val="24"/>
        </w:rPr>
      </w:pPr>
      <w:r w:rsidRPr="00FD699D">
        <w:rPr>
          <w:rFonts w:cs="Aharoni"/>
          <w:sz w:val="24"/>
          <w:szCs w:val="24"/>
          <w:lang w:bidi="he-IL"/>
        </w:rPr>
        <w:t xml:space="preserve">Councilman </w:t>
      </w:r>
      <w:r w:rsidR="00FD699D" w:rsidRPr="00FD699D">
        <w:rPr>
          <w:rFonts w:cs="Aharoni"/>
          <w:sz w:val="24"/>
          <w:szCs w:val="24"/>
          <w:lang w:bidi="he-IL"/>
        </w:rPr>
        <w:t>Scott</w:t>
      </w:r>
      <w:r w:rsidRPr="00FD699D">
        <w:rPr>
          <w:rFonts w:cs="Aharoni"/>
          <w:sz w:val="24"/>
          <w:szCs w:val="24"/>
          <w:lang w:bidi="he-IL"/>
        </w:rPr>
        <w:t xml:space="preserve"> moved to approve the minutes of the Meeting held on </w:t>
      </w:r>
      <w:r w:rsidR="003609B0" w:rsidRPr="00FD699D">
        <w:rPr>
          <w:rFonts w:cs="Aharoni"/>
          <w:sz w:val="24"/>
          <w:szCs w:val="24"/>
          <w:lang w:bidi="he-IL"/>
        </w:rPr>
        <w:t xml:space="preserve">April </w:t>
      </w:r>
      <w:r w:rsidR="00FD699D" w:rsidRPr="00FD699D">
        <w:rPr>
          <w:rFonts w:cs="Aharoni"/>
          <w:sz w:val="24"/>
          <w:szCs w:val="24"/>
          <w:lang w:bidi="he-IL"/>
        </w:rPr>
        <w:t>23rd</w:t>
      </w:r>
      <w:r w:rsidRPr="00FD699D">
        <w:rPr>
          <w:rFonts w:cs="Aharoni"/>
          <w:sz w:val="24"/>
          <w:szCs w:val="24"/>
          <w:lang w:bidi="he-IL"/>
        </w:rPr>
        <w:t xml:space="preserve">, 2025, duly seconded by Councilman </w:t>
      </w:r>
      <w:r w:rsidR="00FD699D" w:rsidRPr="00FD699D">
        <w:rPr>
          <w:rFonts w:cs="Aharoni"/>
          <w:sz w:val="24"/>
          <w:szCs w:val="24"/>
          <w:lang w:bidi="he-IL"/>
        </w:rPr>
        <w:t>Kirkpatrick</w:t>
      </w:r>
      <w:r w:rsidRPr="00FD699D">
        <w:rPr>
          <w:rFonts w:cs="Aharoni"/>
          <w:sz w:val="24"/>
          <w:szCs w:val="24"/>
          <w:lang w:bidi="he-IL"/>
        </w:rPr>
        <w:t xml:space="preserve">.    Motion carried </w:t>
      </w:r>
      <w:r w:rsidRPr="00FD699D">
        <w:rPr>
          <w:rFonts w:ascii="Viner Hand ITC" w:hAnsi="Viner Hand ITC" w:cs="Traditional Arabic"/>
          <w:i/>
          <w:sz w:val="24"/>
          <w:szCs w:val="24"/>
        </w:rPr>
        <w:t>viva voce.</w:t>
      </w:r>
    </w:p>
    <w:p w14:paraId="4552D35D" w14:textId="77777777" w:rsidR="00FD7F6D" w:rsidRPr="00125ECC" w:rsidRDefault="00FD7F6D" w:rsidP="00C36517">
      <w:pPr>
        <w:spacing w:after="0"/>
        <w:jc w:val="both"/>
        <w:rPr>
          <w:b/>
          <w:color w:val="FF0000"/>
          <w:sz w:val="20"/>
          <w:szCs w:val="20"/>
          <w:u w:val="single"/>
        </w:rPr>
      </w:pPr>
    </w:p>
    <w:p w14:paraId="15837FFD" w14:textId="5C7DD446" w:rsidR="00C36517" w:rsidRPr="00125ECC" w:rsidRDefault="00F566BD" w:rsidP="00F566BD">
      <w:pPr>
        <w:tabs>
          <w:tab w:val="left" w:pos="3612"/>
        </w:tabs>
        <w:spacing w:after="0"/>
        <w:jc w:val="both"/>
        <w:rPr>
          <w:b/>
          <w:color w:val="FF0000"/>
          <w:sz w:val="24"/>
          <w:szCs w:val="24"/>
          <w:u w:val="single"/>
        </w:rPr>
      </w:pPr>
      <w:r w:rsidRPr="00FD699D">
        <w:rPr>
          <w:b/>
          <w:sz w:val="24"/>
          <w:szCs w:val="24"/>
          <w:u w:val="single"/>
        </w:rPr>
        <w:t>REPORTS OF COMMITTEES:</w:t>
      </w:r>
      <w:r w:rsidR="00B37385" w:rsidRPr="00125ECC">
        <w:rPr>
          <w:b/>
          <w:color w:val="FF0000"/>
          <w:sz w:val="24"/>
          <w:szCs w:val="24"/>
        </w:rPr>
        <w:tab/>
      </w:r>
      <w:r w:rsidR="00B37385" w:rsidRPr="00125ECC">
        <w:rPr>
          <w:b/>
          <w:color w:val="FF0000"/>
          <w:sz w:val="24"/>
          <w:szCs w:val="24"/>
        </w:rPr>
        <w:tab/>
      </w:r>
      <w:r w:rsidR="00B37385" w:rsidRPr="00125ECC">
        <w:rPr>
          <w:b/>
          <w:color w:val="FF0000"/>
          <w:sz w:val="24"/>
          <w:szCs w:val="24"/>
        </w:rPr>
        <w:tab/>
      </w:r>
      <w:r w:rsidR="00B37385" w:rsidRPr="00125ECC">
        <w:rPr>
          <w:b/>
          <w:color w:val="FF0000"/>
          <w:sz w:val="24"/>
          <w:szCs w:val="24"/>
        </w:rPr>
        <w:tab/>
      </w:r>
      <w:r w:rsidR="00B37385" w:rsidRPr="00125ECC">
        <w:rPr>
          <w:b/>
          <w:color w:val="FF0000"/>
          <w:sz w:val="24"/>
          <w:szCs w:val="24"/>
        </w:rPr>
        <w:tab/>
      </w:r>
    </w:p>
    <w:p w14:paraId="0E608E9A" w14:textId="670D4470" w:rsidR="003609B0" w:rsidRPr="00125ECC" w:rsidRDefault="00125ECC" w:rsidP="003609B0">
      <w:pPr>
        <w:spacing w:after="0"/>
        <w:jc w:val="both"/>
        <w:rPr>
          <w:rFonts w:cstheme="minorHAnsi"/>
          <w:bCs/>
          <w:iCs/>
          <w:sz w:val="24"/>
          <w:szCs w:val="24"/>
        </w:rPr>
      </w:pPr>
      <w:r w:rsidRPr="00125ECC">
        <w:rPr>
          <w:rFonts w:cstheme="minorHAnsi"/>
          <w:bCs/>
          <w:iCs/>
          <w:sz w:val="24"/>
          <w:szCs w:val="24"/>
        </w:rPr>
        <w:t>Hancock County Boys and Girls Club</w:t>
      </w:r>
      <w:r w:rsidR="00CC1D63" w:rsidRPr="00125ECC">
        <w:rPr>
          <w:rFonts w:cstheme="minorHAnsi"/>
          <w:bCs/>
          <w:iCs/>
          <w:sz w:val="24"/>
          <w:szCs w:val="24"/>
        </w:rPr>
        <w:t xml:space="preserve"> grant request</w:t>
      </w:r>
      <w:r w:rsidRPr="00125ECC">
        <w:rPr>
          <w:rFonts w:cstheme="minorHAnsi"/>
          <w:bCs/>
          <w:iCs/>
          <w:sz w:val="24"/>
          <w:szCs w:val="24"/>
        </w:rPr>
        <w:t xml:space="preserve"> was tabled until the next meeting</w:t>
      </w:r>
      <w:r w:rsidR="00FD699D">
        <w:rPr>
          <w:rFonts w:cstheme="minorHAnsi"/>
          <w:bCs/>
          <w:iCs/>
          <w:sz w:val="24"/>
          <w:szCs w:val="24"/>
        </w:rPr>
        <w:t xml:space="preserve"> by Councilman Moore.</w:t>
      </w:r>
    </w:p>
    <w:p w14:paraId="69B7A871" w14:textId="37A5368F" w:rsidR="00C36517" w:rsidRPr="00125ECC" w:rsidRDefault="00C52A70" w:rsidP="00C36517">
      <w:pPr>
        <w:spacing w:after="0"/>
        <w:jc w:val="both"/>
        <w:rPr>
          <w:color w:val="FF0000"/>
          <w:sz w:val="20"/>
          <w:szCs w:val="20"/>
        </w:rPr>
      </w:pPr>
      <w:r w:rsidRPr="00125ECC">
        <w:rPr>
          <w:color w:val="FF0000"/>
          <w:sz w:val="20"/>
          <w:szCs w:val="20"/>
        </w:rPr>
        <w:tab/>
      </w:r>
      <w:r w:rsidRPr="00125ECC">
        <w:rPr>
          <w:color w:val="FF0000"/>
          <w:sz w:val="20"/>
          <w:szCs w:val="20"/>
        </w:rPr>
        <w:tab/>
      </w:r>
    </w:p>
    <w:p w14:paraId="2653429E" w14:textId="65C6F13B" w:rsidR="00E0057E" w:rsidRDefault="00C36517" w:rsidP="004B598F">
      <w:pPr>
        <w:spacing w:after="120"/>
        <w:rPr>
          <w:b/>
          <w:sz w:val="24"/>
          <w:szCs w:val="24"/>
        </w:rPr>
      </w:pPr>
      <w:r w:rsidRPr="003B7F00">
        <w:rPr>
          <w:b/>
          <w:sz w:val="24"/>
          <w:szCs w:val="24"/>
          <w:u w:val="single"/>
        </w:rPr>
        <w:t>UNFINISHED BUSINESS</w:t>
      </w:r>
      <w:r w:rsidRPr="003B7F00">
        <w:rPr>
          <w:b/>
          <w:sz w:val="24"/>
          <w:szCs w:val="24"/>
        </w:rPr>
        <w:t xml:space="preserve">:  </w:t>
      </w:r>
    </w:p>
    <w:p w14:paraId="1A81CEEF" w14:textId="77777777" w:rsidR="003B7F00" w:rsidRPr="003B7F00" w:rsidRDefault="003B7F00" w:rsidP="004B598F">
      <w:pPr>
        <w:spacing w:after="120"/>
        <w:rPr>
          <w:b/>
          <w:sz w:val="24"/>
          <w:szCs w:val="24"/>
        </w:rPr>
      </w:pPr>
    </w:p>
    <w:p w14:paraId="3C3661B4" w14:textId="47609540" w:rsidR="003B7F00" w:rsidRPr="003B7F00" w:rsidRDefault="00FD699D" w:rsidP="003B7F00">
      <w:pPr>
        <w:spacing w:after="0"/>
        <w:jc w:val="both"/>
        <w:rPr>
          <w:rFonts w:cs="Calibri"/>
          <w:sz w:val="24"/>
          <w:szCs w:val="24"/>
        </w:rPr>
      </w:pPr>
      <w:r w:rsidRPr="003B7F00">
        <w:rPr>
          <w:b/>
          <w:sz w:val="24"/>
          <w:szCs w:val="24"/>
          <w:u w:val="single"/>
        </w:rPr>
        <w:t>Resolution No. 2025/05</w:t>
      </w:r>
      <w:r w:rsidRPr="003B7F00">
        <w:rPr>
          <w:b/>
          <w:sz w:val="24"/>
          <w:szCs w:val="24"/>
        </w:rPr>
        <w:tab/>
      </w:r>
      <w:r w:rsidRPr="003B7F00">
        <w:rPr>
          <w:b/>
          <w:sz w:val="24"/>
          <w:szCs w:val="24"/>
        </w:rPr>
        <w:tab/>
      </w:r>
      <w:r w:rsidRPr="003B7F00">
        <w:rPr>
          <w:b/>
          <w:sz w:val="24"/>
          <w:szCs w:val="24"/>
        </w:rPr>
        <w:tab/>
      </w:r>
      <w:r w:rsidRPr="003B7F00">
        <w:rPr>
          <w:b/>
          <w:sz w:val="24"/>
          <w:szCs w:val="24"/>
        </w:rPr>
        <w:tab/>
        <w:t>A Resolution Adopting a Written Plan Establishing a Policy for the Provision of Services to an Annexed Area</w:t>
      </w:r>
      <w:r w:rsidR="003B7F00" w:rsidRPr="003B7F00">
        <w:rPr>
          <w:b/>
          <w:sz w:val="24"/>
          <w:szCs w:val="24"/>
        </w:rPr>
        <w:t xml:space="preserve"> known as Hawks Tail as Prepared by Krohn and Associates</w:t>
      </w:r>
      <w:r w:rsidRPr="003B7F00">
        <w:rPr>
          <w:b/>
          <w:sz w:val="24"/>
          <w:szCs w:val="24"/>
        </w:rPr>
        <w:t xml:space="preserve">; </w:t>
      </w:r>
      <w:bookmarkStart w:id="1" w:name="_Hlk198834057"/>
      <w:r w:rsidRPr="003B7F00">
        <w:rPr>
          <w:bCs/>
          <w:sz w:val="24"/>
          <w:szCs w:val="24"/>
        </w:rPr>
        <w:t xml:space="preserve">read by title only by Attorney Cook. </w:t>
      </w:r>
      <w:r w:rsidRPr="003B7F00">
        <w:rPr>
          <w:rFonts w:cs="Calibri"/>
          <w:bCs/>
          <w:sz w:val="24"/>
          <w:szCs w:val="24"/>
        </w:rPr>
        <w:t>Councilman</w:t>
      </w:r>
      <w:r w:rsidRPr="003B7F00">
        <w:rPr>
          <w:rFonts w:cs="Calibri"/>
          <w:sz w:val="24"/>
          <w:szCs w:val="24"/>
        </w:rPr>
        <w:t xml:space="preserve"> </w:t>
      </w:r>
      <w:r w:rsidR="003B7F00" w:rsidRPr="003B7F00">
        <w:rPr>
          <w:rFonts w:cs="Calibri"/>
          <w:sz w:val="24"/>
          <w:szCs w:val="24"/>
        </w:rPr>
        <w:t>Moore</w:t>
      </w:r>
      <w:r w:rsidRPr="003B7F00">
        <w:rPr>
          <w:rFonts w:cs="Calibri"/>
          <w:sz w:val="24"/>
          <w:szCs w:val="24"/>
        </w:rPr>
        <w:t xml:space="preserve"> motioned to approve Resolution</w:t>
      </w:r>
      <w:r w:rsidR="003B7F00">
        <w:rPr>
          <w:rFonts w:cs="Calibri"/>
          <w:sz w:val="24"/>
          <w:szCs w:val="24"/>
        </w:rPr>
        <w:t xml:space="preserve"> No.</w:t>
      </w:r>
      <w:r w:rsidRPr="003B7F00">
        <w:rPr>
          <w:rFonts w:cs="Calibri"/>
          <w:sz w:val="24"/>
          <w:szCs w:val="24"/>
        </w:rPr>
        <w:t xml:space="preserve"> 2025/05   as presented, </w:t>
      </w:r>
      <w:r w:rsidR="003B7F00" w:rsidRPr="003B7F00">
        <w:rPr>
          <w:rFonts w:cs="Calibri"/>
          <w:sz w:val="24"/>
          <w:szCs w:val="24"/>
        </w:rPr>
        <w:t xml:space="preserve">duly </w:t>
      </w:r>
      <w:r w:rsidRPr="003B7F00">
        <w:rPr>
          <w:rFonts w:cs="Calibri"/>
          <w:sz w:val="24"/>
          <w:szCs w:val="24"/>
        </w:rPr>
        <w:t xml:space="preserve">seconded by Councilman </w:t>
      </w:r>
      <w:r w:rsidR="003B7F00" w:rsidRPr="003B7F00">
        <w:rPr>
          <w:rFonts w:cs="Calibri"/>
          <w:sz w:val="24"/>
          <w:szCs w:val="24"/>
        </w:rPr>
        <w:t>Lowder.</w:t>
      </w:r>
      <w:r w:rsidRPr="003B7F00">
        <w:rPr>
          <w:rFonts w:cs="Calibri"/>
          <w:sz w:val="24"/>
          <w:szCs w:val="24"/>
        </w:rPr>
        <w:t xml:space="preserve">   </w:t>
      </w:r>
      <w:r w:rsidR="003B7F00" w:rsidRPr="003B7F00">
        <w:rPr>
          <w:rFonts w:cs="Calibri"/>
          <w:sz w:val="24"/>
          <w:szCs w:val="24"/>
        </w:rPr>
        <w:t>Councilman Jester</w:t>
      </w:r>
      <w:r w:rsidRPr="003B7F00">
        <w:rPr>
          <w:rFonts w:cs="Calibri"/>
          <w:sz w:val="24"/>
          <w:szCs w:val="24"/>
        </w:rPr>
        <w:t xml:space="preserve"> called for a roll call vote by Clerk-Treasurer Elmore   AYES:  Councilman Scott, Riley, Moore, Lowder, Kirkpatrick, Jester.   Nayes:   None.        </w:t>
      </w:r>
    </w:p>
    <w:p w14:paraId="68DD282F" w14:textId="016B2E7F" w:rsidR="00FD699D" w:rsidRPr="003B7F00" w:rsidRDefault="00FD699D" w:rsidP="003B7F00">
      <w:pPr>
        <w:spacing w:after="0"/>
        <w:jc w:val="both"/>
        <w:rPr>
          <w:b/>
          <w:sz w:val="24"/>
          <w:szCs w:val="24"/>
          <w:u w:val="single"/>
        </w:rPr>
      </w:pPr>
      <w:r w:rsidRPr="003B7F00">
        <w:rPr>
          <w:rFonts w:cs="Calibri"/>
          <w:sz w:val="24"/>
          <w:szCs w:val="24"/>
        </w:rPr>
        <w:t xml:space="preserve">Resolution </w:t>
      </w:r>
      <w:r w:rsidR="003B7F00">
        <w:rPr>
          <w:rFonts w:cs="Calibri"/>
          <w:sz w:val="24"/>
          <w:szCs w:val="24"/>
        </w:rPr>
        <w:t xml:space="preserve">No. </w:t>
      </w:r>
      <w:r w:rsidRPr="003B7F00">
        <w:rPr>
          <w:rFonts w:cs="Calibri"/>
          <w:sz w:val="24"/>
          <w:szCs w:val="24"/>
        </w:rPr>
        <w:t xml:space="preserve">2025/05   was declared approved by a </w:t>
      </w:r>
      <w:r w:rsidR="003B7F00" w:rsidRPr="003B7F00">
        <w:rPr>
          <w:rFonts w:cs="Calibri"/>
          <w:sz w:val="24"/>
          <w:szCs w:val="24"/>
        </w:rPr>
        <w:t>6</w:t>
      </w:r>
      <w:r w:rsidRPr="003B7F00">
        <w:rPr>
          <w:rFonts w:cs="Calibri"/>
          <w:sz w:val="24"/>
          <w:szCs w:val="24"/>
        </w:rPr>
        <w:t xml:space="preserve"> to 0 vote</w:t>
      </w:r>
    </w:p>
    <w:bookmarkEnd w:id="1"/>
    <w:p w14:paraId="4A069630" w14:textId="075B8BF0" w:rsidR="00FD699D" w:rsidRPr="00FD699D" w:rsidRDefault="00FD699D" w:rsidP="003B7F00">
      <w:pPr>
        <w:spacing w:after="0"/>
        <w:rPr>
          <w:color w:val="FF0000"/>
          <w:sz w:val="24"/>
          <w:szCs w:val="24"/>
        </w:rPr>
      </w:pPr>
    </w:p>
    <w:p w14:paraId="0DCCF1BD" w14:textId="338738CD" w:rsidR="003B7F00" w:rsidRPr="004B2400" w:rsidRDefault="00FD699D" w:rsidP="003B7F00">
      <w:pPr>
        <w:spacing w:after="0"/>
        <w:jc w:val="both"/>
        <w:rPr>
          <w:rFonts w:ascii="Viner Hand ITC" w:hAnsi="Viner Hand ITC" w:cs="Traditional Arabic"/>
          <w:i/>
          <w:color w:val="5F497A" w:themeColor="accent4" w:themeShade="BF"/>
          <w:sz w:val="24"/>
          <w:szCs w:val="24"/>
        </w:rPr>
      </w:pPr>
      <w:r w:rsidRPr="003B7F00">
        <w:rPr>
          <w:rFonts w:cstheme="minorHAnsi"/>
          <w:b/>
          <w:bCs/>
          <w:sz w:val="24"/>
          <w:szCs w:val="24"/>
          <w:u w:val="single"/>
        </w:rPr>
        <w:t>Ordinance No. 2025/02</w:t>
      </w:r>
      <w:r w:rsidRPr="003B7F00">
        <w:rPr>
          <w:rFonts w:cstheme="minorHAnsi"/>
          <w:b/>
          <w:bCs/>
          <w:sz w:val="24"/>
          <w:szCs w:val="24"/>
        </w:rPr>
        <w:tab/>
      </w:r>
      <w:r w:rsidRPr="003B7F00">
        <w:rPr>
          <w:rFonts w:cstheme="minorHAnsi"/>
          <w:b/>
          <w:bCs/>
          <w:sz w:val="24"/>
          <w:szCs w:val="24"/>
        </w:rPr>
        <w:tab/>
      </w:r>
      <w:r w:rsidRPr="003B7F00">
        <w:rPr>
          <w:rFonts w:cstheme="minorHAnsi"/>
          <w:b/>
          <w:bCs/>
          <w:sz w:val="24"/>
          <w:szCs w:val="24"/>
        </w:rPr>
        <w:tab/>
      </w:r>
      <w:r w:rsidRPr="003B7F00">
        <w:rPr>
          <w:rFonts w:cstheme="minorHAnsi"/>
          <w:b/>
          <w:bCs/>
          <w:sz w:val="24"/>
          <w:szCs w:val="24"/>
        </w:rPr>
        <w:tab/>
      </w:r>
      <w:r w:rsidRPr="003B7F00">
        <w:rPr>
          <w:rFonts w:cstheme="minorHAnsi"/>
          <w:b/>
          <w:bCs/>
          <w:sz w:val="24"/>
          <w:szCs w:val="24"/>
        </w:rPr>
        <w:tab/>
      </w:r>
      <w:r w:rsidRPr="003B7F00">
        <w:rPr>
          <w:rFonts w:cstheme="minorHAnsi"/>
          <w:b/>
          <w:sz w:val="24"/>
          <w:szCs w:val="24"/>
          <w:u w:val="single"/>
        </w:rPr>
        <w:t>An Ordinance Changing and Extending the Corporate Boundary of the City of Greenfield, Indiana for Hawks Tail annexation;</w:t>
      </w:r>
      <w:r w:rsidR="003B7F00" w:rsidRPr="003B7F00">
        <w:rPr>
          <w:rFonts w:cstheme="minorHAnsi"/>
          <w:sz w:val="24"/>
          <w:szCs w:val="24"/>
        </w:rPr>
        <w:t xml:space="preserve"> </w:t>
      </w:r>
      <w:r w:rsidR="003B7F00" w:rsidRPr="003B7F00">
        <w:rPr>
          <w:rFonts w:cs="Calibri"/>
          <w:sz w:val="24"/>
          <w:szCs w:val="24"/>
        </w:rPr>
        <w:t xml:space="preserve">on second reading as introduced by Attorney Cook. Councilman Riley moved to approve Ordinance No. 2025/02, duly seconded by Councilman Scott.  Motion Carried </w:t>
      </w:r>
      <w:r w:rsidR="003B7F00" w:rsidRPr="003B7F00">
        <w:rPr>
          <w:rFonts w:ascii="Viner Hand ITC" w:hAnsi="Viner Hand ITC" w:cs="Traditional Arabic"/>
          <w:i/>
          <w:sz w:val="24"/>
          <w:szCs w:val="24"/>
        </w:rPr>
        <w:t>viva voce</w:t>
      </w:r>
      <w:r w:rsidR="003B7F00" w:rsidRPr="004B2400">
        <w:rPr>
          <w:rFonts w:ascii="Viner Hand ITC" w:hAnsi="Viner Hand ITC" w:cs="Traditional Arabic"/>
          <w:i/>
          <w:color w:val="5F497A" w:themeColor="accent4" w:themeShade="BF"/>
          <w:sz w:val="24"/>
          <w:szCs w:val="24"/>
        </w:rPr>
        <w:t>.</w:t>
      </w:r>
    </w:p>
    <w:p w14:paraId="1E715704" w14:textId="3B9B791D" w:rsidR="003B7F00" w:rsidRPr="003B7F00" w:rsidRDefault="00FD699D" w:rsidP="003B7F00">
      <w:pPr>
        <w:spacing w:after="0"/>
        <w:jc w:val="both"/>
        <w:rPr>
          <w:rFonts w:cs="Calibri"/>
          <w:sz w:val="24"/>
          <w:szCs w:val="24"/>
        </w:rPr>
      </w:pPr>
      <w:r w:rsidRPr="003B7F00">
        <w:rPr>
          <w:rFonts w:cstheme="minorHAnsi"/>
          <w:b/>
          <w:bCs/>
          <w:sz w:val="24"/>
          <w:szCs w:val="24"/>
          <w:u w:val="single"/>
        </w:rPr>
        <w:t>Ordinance No. 2025/02</w:t>
      </w:r>
      <w:r w:rsidRPr="003B7F00">
        <w:rPr>
          <w:rFonts w:cstheme="minorHAnsi"/>
          <w:b/>
          <w:bCs/>
          <w:sz w:val="24"/>
          <w:szCs w:val="24"/>
        </w:rPr>
        <w:tab/>
      </w:r>
      <w:r w:rsidRPr="003B7F00">
        <w:rPr>
          <w:rFonts w:cstheme="minorHAnsi"/>
          <w:b/>
          <w:bCs/>
          <w:sz w:val="24"/>
          <w:szCs w:val="24"/>
        </w:rPr>
        <w:tab/>
      </w:r>
      <w:r w:rsidRPr="003B7F00">
        <w:rPr>
          <w:rFonts w:cstheme="minorHAnsi"/>
          <w:b/>
          <w:bCs/>
          <w:sz w:val="24"/>
          <w:szCs w:val="24"/>
        </w:rPr>
        <w:tab/>
      </w:r>
      <w:r w:rsidRPr="003B7F00">
        <w:rPr>
          <w:rFonts w:cstheme="minorHAnsi"/>
          <w:b/>
          <w:bCs/>
          <w:sz w:val="24"/>
          <w:szCs w:val="24"/>
        </w:rPr>
        <w:tab/>
      </w:r>
      <w:r w:rsidRPr="003B7F00">
        <w:rPr>
          <w:rFonts w:cstheme="minorHAnsi"/>
          <w:b/>
          <w:bCs/>
          <w:sz w:val="24"/>
          <w:szCs w:val="24"/>
        </w:rPr>
        <w:tab/>
      </w:r>
      <w:r w:rsidRPr="003B7F00">
        <w:rPr>
          <w:rFonts w:cstheme="minorHAnsi"/>
          <w:b/>
          <w:sz w:val="24"/>
          <w:szCs w:val="24"/>
          <w:u w:val="single"/>
        </w:rPr>
        <w:t xml:space="preserve">An Ordinance Changing and Extending the Corporate Boundary of the City of Greenfield, Indiana for Hawks Tail annexation; </w:t>
      </w:r>
      <w:r w:rsidR="003B7F00" w:rsidRPr="003B7F00">
        <w:rPr>
          <w:rFonts w:cstheme="minorHAnsi"/>
          <w:bCs/>
          <w:sz w:val="24"/>
          <w:szCs w:val="24"/>
        </w:rPr>
        <w:t>on third and final reading.</w:t>
      </w:r>
      <w:r w:rsidR="003B7F00" w:rsidRPr="003B7F00">
        <w:rPr>
          <w:rFonts w:cstheme="minorHAnsi"/>
          <w:b/>
          <w:sz w:val="24"/>
          <w:szCs w:val="24"/>
          <w:u w:val="single"/>
        </w:rPr>
        <w:t xml:space="preserve"> </w:t>
      </w:r>
      <w:r w:rsidR="003B7F00" w:rsidRPr="003B7F00">
        <w:rPr>
          <w:rFonts w:cs="Calibri"/>
          <w:bCs/>
          <w:sz w:val="24"/>
          <w:szCs w:val="24"/>
        </w:rPr>
        <w:t>Councilman</w:t>
      </w:r>
      <w:r w:rsidR="003B7F00" w:rsidRPr="003B7F00">
        <w:rPr>
          <w:rFonts w:cs="Calibri"/>
          <w:sz w:val="24"/>
          <w:szCs w:val="24"/>
        </w:rPr>
        <w:t xml:space="preserve"> Scott moved to approve Ordinance No. 2025/02, seconded by Councilman Kirkpatrick.   Council President Jester called for a roll call vote by Clerk-Treasurer Elmore   AYES:  Councilman Scott, Riley, Moore, Lowder, Kirkpatrick, Jester.   Nayes:   None.        </w:t>
      </w:r>
    </w:p>
    <w:p w14:paraId="434DA04F" w14:textId="65850847" w:rsidR="003B7F00" w:rsidRPr="003B7F00" w:rsidRDefault="003B7F00" w:rsidP="003B7F00">
      <w:pPr>
        <w:spacing w:after="0"/>
        <w:jc w:val="both"/>
        <w:rPr>
          <w:b/>
          <w:sz w:val="24"/>
          <w:szCs w:val="24"/>
          <w:u w:val="single"/>
        </w:rPr>
      </w:pPr>
      <w:r w:rsidRPr="003B7F00">
        <w:rPr>
          <w:rFonts w:cs="Calibri"/>
          <w:sz w:val="24"/>
          <w:szCs w:val="24"/>
        </w:rPr>
        <w:t>Ordinance No. 2025/02 was declared approved by a 6 to 0 vote</w:t>
      </w:r>
    </w:p>
    <w:p w14:paraId="3E233AEF" w14:textId="140BC201" w:rsidR="00FD699D" w:rsidRPr="003B7F00" w:rsidRDefault="00FD699D" w:rsidP="00FD699D">
      <w:pPr>
        <w:spacing w:after="0"/>
        <w:jc w:val="both"/>
        <w:rPr>
          <w:rFonts w:cstheme="minorHAnsi"/>
          <w:bCs/>
          <w:sz w:val="24"/>
          <w:szCs w:val="24"/>
        </w:rPr>
      </w:pPr>
    </w:p>
    <w:p w14:paraId="50889217" w14:textId="36E7E21E" w:rsidR="003B7F00" w:rsidRPr="00E26938" w:rsidRDefault="00FD699D" w:rsidP="003B7F00">
      <w:pPr>
        <w:spacing w:after="0"/>
        <w:jc w:val="both"/>
        <w:rPr>
          <w:rFonts w:ascii="Viner Hand ITC" w:hAnsi="Viner Hand ITC" w:cs="Traditional Arabic"/>
          <w:i/>
          <w:sz w:val="24"/>
          <w:szCs w:val="24"/>
        </w:rPr>
      </w:pPr>
      <w:r w:rsidRPr="003B7F00">
        <w:rPr>
          <w:rFonts w:cstheme="minorHAnsi"/>
          <w:b/>
          <w:sz w:val="24"/>
          <w:szCs w:val="24"/>
          <w:u w:val="single"/>
        </w:rPr>
        <w:lastRenderedPageBreak/>
        <w:t>Ordinance No. 2025/03</w:t>
      </w:r>
      <w:r w:rsidRPr="003B7F00">
        <w:rPr>
          <w:rFonts w:cstheme="minorHAnsi"/>
          <w:b/>
          <w:sz w:val="24"/>
          <w:szCs w:val="24"/>
        </w:rPr>
        <w:tab/>
      </w:r>
      <w:r w:rsidRPr="003B7F00">
        <w:rPr>
          <w:rFonts w:cstheme="minorHAnsi"/>
          <w:b/>
          <w:sz w:val="24"/>
          <w:szCs w:val="24"/>
        </w:rPr>
        <w:tab/>
      </w:r>
      <w:r w:rsidRPr="003B7F00">
        <w:rPr>
          <w:rFonts w:cstheme="minorHAnsi"/>
          <w:b/>
          <w:sz w:val="24"/>
          <w:szCs w:val="24"/>
        </w:rPr>
        <w:tab/>
      </w:r>
      <w:r w:rsidRPr="003B7F00">
        <w:rPr>
          <w:rFonts w:cstheme="minorHAnsi"/>
          <w:b/>
          <w:sz w:val="24"/>
          <w:szCs w:val="24"/>
        </w:rPr>
        <w:tab/>
      </w:r>
      <w:r w:rsidRPr="003B7F00">
        <w:rPr>
          <w:rFonts w:cstheme="minorHAnsi"/>
          <w:b/>
          <w:sz w:val="24"/>
          <w:szCs w:val="24"/>
        </w:rPr>
        <w:tab/>
      </w:r>
      <w:r w:rsidRPr="003B7F00">
        <w:rPr>
          <w:rFonts w:cstheme="minorHAnsi"/>
          <w:b/>
          <w:sz w:val="24"/>
          <w:szCs w:val="24"/>
        </w:rPr>
        <w:tab/>
      </w:r>
      <w:r w:rsidRPr="003B7F00">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amending the ‘Official Zone Map’ and reclassifying the following described area to the “RL” Residential Low Density Zoning District;</w:t>
      </w:r>
      <w:r w:rsidRPr="003B7F00">
        <w:rPr>
          <w:rFonts w:cstheme="minorHAnsi"/>
          <w:bCs/>
          <w:sz w:val="24"/>
          <w:szCs w:val="24"/>
        </w:rPr>
        <w:t xml:space="preserve"> </w:t>
      </w:r>
      <w:r w:rsidR="003B7F00" w:rsidRPr="003B7F00">
        <w:rPr>
          <w:rFonts w:cs="Calibri"/>
          <w:sz w:val="24"/>
          <w:szCs w:val="24"/>
        </w:rPr>
        <w:t xml:space="preserve">on second reading as introduced by Attorney Cook. Councilman Riley </w:t>
      </w:r>
      <w:r w:rsidR="003B7F00" w:rsidRPr="00E26938">
        <w:rPr>
          <w:rFonts w:cs="Calibri"/>
          <w:sz w:val="24"/>
          <w:szCs w:val="24"/>
        </w:rPr>
        <w:t xml:space="preserve">moved to approve Ordinance No. 2025/03, duly seconded by Councilman Scott.  Motion Carried </w:t>
      </w:r>
      <w:r w:rsidR="003B7F00" w:rsidRPr="00E26938">
        <w:rPr>
          <w:rFonts w:ascii="Viner Hand ITC" w:hAnsi="Viner Hand ITC" w:cs="Traditional Arabic"/>
          <w:i/>
          <w:sz w:val="24"/>
          <w:szCs w:val="24"/>
        </w:rPr>
        <w:t>viva voce.</w:t>
      </w:r>
    </w:p>
    <w:p w14:paraId="2E4E6DB6" w14:textId="409BC4E4" w:rsidR="00E26938" w:rsidRPr="003B7F00" w:rsidRDefault="00FD699D" w:rsidP="00E26938">
      <w:pPr>
        <w:spacing w:after="0"/>
        <w:jc w:val="both"/>
        <w:rPr>
          <w:rFonts w:cs="Calibri"/>
          <w:sz w:val="24"/>
          <w:szCs w:val="24"/>
        </w:rPr>
      </w:pPr>
      <w:r w:rsidRPr="00E26938">
        <w:rPr>
          <w:rFonts w:cstheme="minorHAnsi"/>
          <w:b/>
          <w:sz w:val="24"/>
          <w:szCs w:val="24"/>
          <w:u w:val="single"/>
        </w:rPr>
        <w:t>Ordinance No. 2025/03</w:t>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amending the ‘Official Zone Map’ and reclassifying the following described area to the “RL” Residential Low Density Zoning District;</w:t>
      </w:r>
      <w:r w:rsidRPr="00E26938">
        <w:rPr>
          <w:rFonts w:cstheme="minorHAnsi"/>
          <w:bCs/>
          <w:sz w:val="24"/>
          <w:szCs w:val="24"/>
        </w:rPr>
        <w:t xml:space="preserve"> </w:t>
      </w:r>
      <w:r w:rsidR="00E26938" w:rsidRPr="003B7F00">
        <w:rPr>
          <w:rFonts w:cstheme="minorHAnsi"/>
          <w:bCs/>
          <w:sz w:val="24"/>
          <w:szCs w:val="24"/>
        </w:rPr>
        <w:t xml:space="preserve">on third and final </w:t>
      </w:r>
      <w:r w:rsidR="00E26938" w:rsidRPr="00E26938">
        <w:rPr>
          <w:rFonts w:cstheme="minorHAnsi"/>
          <w:bCs/>
          <w:sz w:val="24"/>
          <w:szCs w:val="24"/>
        </w:rPr>
        <w:t>reading.</w:t>
      </w:r>
      <w:r w:rsidR="00E26938" w:rsidRPr="00E26938">
        <w:rPr>
          <w:rFonts w:cstheme="minorHAnsi"/>
          <w:b/>
          <w:sz w:val="24"/>
          <w:szCs w:val="24"/>
        </w:rPr>
        <w:t xml:space="preserve"> </w:t>
      </w:r>
      <w:r w:rsidR="00E26938" w:rsidRPr="00E26938">
        <w:rPr>
          <w:rFonts w:cs="Calibri"/>
          <w:bCs/>
          <w:sz w:val="24"/>
          <w:szCs w:val="24"/>
        </w:rPr>
        <w:t>Cou</w:t>
      </w:r>
      <w:r w:rsidR="00E26938" w:rsidRPr="003B7F00">
        <w:rPr>
          <w:rFonts w:cs="Calibri"/>
          <w:bCs/>
          <w:sz w:val="24"/>
          <w:szCs w:val="24"/>
        </w:rPr>
        <w:t>ncilman</w:t>
      </w:r>
      <w:r w:rsidR="00E26938" w:rsidRPr="003B7F00">
        <w:rPr>
          <w:rFonts w:cs="Calibri"/>
          <w:sz w:val="24"/>
          <w:szCs w:val="24"/>
        </w:rPr>
        <w:t xml:space="preserve"> </w:t>
      </w:r>
      <w:r w:rsidR="00E26938">
        <w:rPr>
          <w:rFonts w:cs="Calibri"/>
          <w:sz w:val="24"/>
          <w:szCs w:val="24"/>
        </w:rPr>
        <w:t>Lowder</w:t>
      </w:r>
      <w:r w:rsidR="00E26938" w:rsidRPr="003B7F00">
        <w:rPr>
          <w:rFonts w:cs="Calibri"/>
          <w:sz w:val="24"/>
          <w:szCs w:val="24"/>
        </w:rPr>
        <w:t xml:space="preserve"> moved to approve Ordinance No. 2025/0</w:t>
      </w:r>
      <w:r w:rsidR="00E26938">
        <w:rPr>
          <w:rFonts w:cs="Calibri"/>
          <w:sz w:val="24"/>
          <w:szCs w:val="24"/>
        </w:rPr>
        <w:t>3</w:t>
      </w:r>
      <w:r w:rsidR="00E26938" w:rsidRPr="003B7F00">
        <w:rPr>
          <w:rFonts w:cs="Calibri"/>
          <w:sz w:val="24"/>
          <w:szCs w:val="24"/>
        </w:rPr>
        <w:t xml:space="preserve">, seconded by Councilman </w:t>
      </w:r>
      <w:r w:rsidR="00E26938">
        <w:rPr>
          <w:rFonts w:cs="Calibri"/>
          <w:sz w:val="24"/>
          <w:szCs w:val="24"/>
        </w:rPr>
        <w:t>Moore</w:t>
      </w:r>
      <w:r w:rsidR="00E26938" w:rsidRPr="003B7F00">
        <w:rPr>
          <w:rFonts w:cs="Calibri"/>
          <w:sz w:val="24"/>
          <w:szCs w:val="24"/>
        </w:rPr>
        <w:t xml:space="preserve">.   Council President Jester called for a roll call vote by Clerk-Treasurer Elmore   AYES:  Councilman Scott, Riley, Moore, Lowder, Kirkpatrick, Jester.   Nayes:   None.        </w:t>
      </w:r>
    </w:p>
    <w:p w14:paraId="11D3B151" w14:textId="68BA6D7C" w:rsidR="00E26938" w:rsidRDefault="00E26938" w:rsidP="00E26938">
      <w:pPr>
        <w:spacing w:after="0"/>
        <w:jc w:val="both"/>
        <w:rPr>
          <w:rFonts w:cs="Calibri"/>
          <w:sz w:val="24"/>
          <w:szCs w:val="24"/>
        </w:rPr>
      </w:pPr>
      <w:r w:rsidRPr="003B7F00">
        <w:rPr>
          <w:rFonts w:cs="Calibri"/>
          <w:sz w:val="24"/>
          <w:szCs w:val="24"/>
        </w:rPr>
        <w:t>Ordinance No. 2025/0</w:t>
      </w:r>
      <w:r>
        <w:rPr>
          <w:rFonts w:cs="Calibri"/>
          <w:sz w:val="24"/>
          <w:szCs w:val="24"/>
        </w:rPr>
        <w:t>3</w:t>
      </w:r>
      <w:r w:rsidRPr="003B7F00">
        <w:rPr>
          <w:rFonts w:cs="Calibri"/>
          <w:sz w:val="24"/>
          <w:szCs w:val="24"/>
        </w:rPr>
        <w:t xml:space="preserve"> was declared approved by a 6 to 0 vote</w:t>
      </w:r>
    </w:p>
    <w:p w14:paraId="62699BAC" w14:textId="77777777" w:rsidR="00E26938" w:rsidRPr="003B7F00" w:rsidRDefault="00E26938" w:rsidP="00E26938">
      <w:pPr>
        <w:spacing w:after="0"/>
        <w:jc w:val="both"/>
        <w:rPr>
          <w:b/>
          <w:sz w:val="24"/>
          <w:szCs w:val="24"/>
          <w:u w:val="single"/>
        </w:rPr>
      </w:pPr>
    </w:p>
    <w:p w14:paraId="44966DEF" w14:textId="01462DDF" w:rsidR="00FD699D" w:rsidRPr="00FD699D" w:rsidRDefault="00FD699D" w:rsidP="00FD699D">
      <w:pPr>
        <w:spacing w:after="0"/>
        <w:jc w:val="both"/>
        <w:rPr>
          <w:rFonts w:cstheme="minorHAnsi"/>
          <w:bCs/>
          <w:color w:val="FF0000"/>
          <w:sz w:val="24"/>
          <w:szCs w:val="24"/>
        </w:rPr>
      </w:pPr>
    </w:p>
    <w:p w14:paraId="5939DE54" w14:textId="2133F499" w:rsidR="00FD699D" w:rsidRPr="00E26938" w:rsidRDefault="00FD699D" w:rsidP="00FD699D">
      <w:pPr>
        <w:spacing w:after="0"/>
        <w:jc w:val="both"/>
        <w:rPr>
          <w:rFonts w:ascii="Viner Hand ITC" w:hAnsi="Viner Hand ITC" w:cs="Traditional Arabic"/>
          <w:i/>
          <w:sz w:val="24"/>
          <w:szCs w:val="24"/>
        </w:rPr>
      </w:pPr>
      <w:r w:rsidRPr="00E26938">
        <w:rPr>
          <w:rFonts w:cstheme="minorHAnsi"/>
          <w:b/>
          <w:sz w:val="24"/>
          <w:szCs w:val="24"/>
          <w:u w:val="single"/>
        </w:rPr>
        <w:t>Ordinance No. 2025/04</w:t>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t xml:space="preserve">An Ordinance Amending the Zoning Code of Greenfield, Indiana, be it Ordained by the Common Council of the City of Greenfield, Indiana, under Authority of the Indiana Advisory Planning Law, IC 536-7-4, and All Acts Amendatory or Supplemental Thereto regarding the reclassifying the following described area to the “PUD” Planned Unit Development District; </w:t>
      </w:r>
      <w:r w:rsidR="00E26938" w:rsidRPr="00E26938">
        <w:rPr>
          <w:rFonts w:cs="Calibri"/>
          <w:sz w:val="24"/>
          <w:szCs w:val="24"/>
        </w:rPr>
        <w:t xml:space="preserve">on second reading as introduced by Attorney Cook. Councilman Riley moved to approve Ordinance No. 2025/04, duly seconded by Councilman Scott.  Motion Carried </w:t>
      </w:r>
      <w:r w:rsidR="00E26938" w:rsidRPr="00E26938">
        <w:rPr>
          <w:rFonts w:ascii="Viner Hand ITC" w:hAnsi="Viner Hand ITC" w:cs="Traditional Arabic"/>
          <w:i/>
          <w:sz w:val="24"/>
          <w:szCs w:val="24"/>
        </w:rPr>
        <w:t>viva voce.</w:t>
      </w:r>
    </w:p>
    <w:p w14:paraId="6BEFDF4F" w14:textId="66CF96D1" w:rsidR="00E26938" w:rsidRPr="00E26938" w:rsidRDefault="00FD699D" w:rsidP="00E26938">
      <w:pPr>
        <w:spacing w:after="0"/>
        <w:jc w:val="both"/>
        <w:rPr>
          <w:rFonts w:cs="Calibri"/>
          <w:sz w:val="24"/>
          <w:szCs w:val="24"/>
        </w:rPr>
      </w:pPr>
      <w:r w:rsidRPr="00E26938">
        <w:rPr>
          <w:rFonts w:cstheme="minorHAnsi"/>
          <w:b/>
          <w:sz w:val="24"/>
          <w:szCs w:val="24"/>
          <w:u w:val="single"/>
        </w:rPr>
        <w:t>Ordinance No. 2025/04</w:t>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the reclassifying the following described area to the “PUD” Planned Unit Development District;</w:t>
      </w:r>
      <w:r w:rsidRPr="00E26938">
        <w:rPr>
          <w:sz w:val="24"/>
          <w:szCs w:val="24"/>
        </w:rPr>
        <w:t xml:space="preserve"> </w:t>
      </w:r>
      <w:r w:rsidR="00E26938" w:rsidRPr="00E26938">
        <w:rPr>
          <w:rFonts w:cstheme="minorHAnsi"/>
          <w:bCs/>
          <w:sz w:val="24"/>
          <w:szCs w:val="24"/>
        </w:rPr>
        <w:t>on third and final reading.</w:t>
      </w:r>
      <w:r w:rsidR="00E26938" w:rsidRPr="00E26938">
        <w:rPr>
          <w:rFonts w:cstheme="minorHAnsi"/>
          <w:b/>
          <w:sz w:val="24"/>
          <w:szCs w:val="24"/>
        </w:rPr>
        <w:t xml:space="preserve"> </w:t>
      </w:r>
      <w:r w:rsidR="00E26938" w:rsidRPr="00E26938">
        <w:rPr>
          <w:rFonts w:cs="Calibri"/>
          <w:bCs/>
          <w:sz w:val="24"/>
          <w:szCs w:val="24"/>
        </w:rPr>
        <w:t>Councilman</w:t>
      </w:r>
      <w:r w:rsidR="00E26938" w:rsidRPr="00E26938">
        <w:rPr>
          <w:rFonts w:cs="Calibri"/>
          <w:sz w:val="24"/>
          <w:szCs w:val="24"/>
        </w:rPr>
        <w:t xml:space="preserve"> Scott moved to approve Ordinance No. 2025/04, seconded by Councilman Kirkpatrick.   Council President Jester called for a roll call vote by Clerk-Treasurer Elmore   AYES:  Councilman Scott, Riley, Moore, Lowder, Kirkpatrick, Jester.   Nayes:   None.        </w:t>
      </w:r>
    </w:p>
    <w:p w14:paraId="6C56D840" w14:textId="7296B938" w:rsidR="00E26938" w:rsidRPr="00E26938" w:rsidRDefault="00E26938" w:rsidP="00E26938">
      <w:pPr>
        <w:spacing w:after="0"/>
        <w:jc w:val="both"/>
        <w:rPr>
          <w:b/>
          <w:sz w:val="24"/>
          <w:szCs w:val="24"/>
          <w:u w:val="single"/>
        </w:rPr>
      </w:pPr>
      <w:r w:rsidRPr="00E26938">
        <w:rPr>
          <w:rFonts w:cs="Calibri"/>
          <w:sz w:val="24"/>
          <w:szCs w:val="24"/>
        </w:rPr>
        <w:t>Ordinance No. 2025/04 was declared approved by a 6 to 0 vote</w:t>
      </w:r>
    </w:p>
    <w:p w14:paraId="4F49FB47" w14:textId="77777777" w:rsidR="00FD699D" w:rsidRPr="00E26938" w:rsidRDefault="00FD699D" w:rsidP="004B598F">
      <w:pPr>
        <w:spacing w:after="120"/>
        <w:rPr>
          <w:b/>
          <w:sz w:val="24"/>
          <w:szCs w:val="24"/>
        </w:rPr>
      </w:pPr>
    </w:p>
    <w:p w14:paraId="02281229" w14:textId="1ECEE9F6" w:rsidR="00E26938" w:rsidRPr="00E26938" w:rsidRDefault="00FD699D" w:rsidP="00E26938">
      <w:pPr>
        <w:spacing w:after="0"/>
        <w:jc w:val="both"/>
        <w:rPr>
          <w:rFonts w:cs="Calibri"/>
          <w:sz w:val="24"/>
          <w:szCs w:val="24"/>
        </w:rPr>
      </w:pPr>
      <w:r w:rsidRPr="00E26938">
        <w:rPr>
          <w:rFonts w:cstheme="minorHAnsi"/>
          <w:b/>
          <w:sz w:val="24"/>
          <w:szCs w:val="24"/>
          <w:u w:val="single"/>
        </w:rPr>
        <w:t>Ordinance No. 2025/05</w:t>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r>
      <w:r w:rsidRPr="00E26938">
        <w:rPr>
          <w:rFonts w:cstheme="minorHAnsi"/>
          <w:b/>
          <w:sz w:val="24"/>
          <w:szCs w:val="24"/>
        </w:rPr>
        <w:tab/>
        <w:t>An Ordinance Amending the Zoning Code of Greenfield, Indiana, be it Ordained by the Common Council of the City of Greenfield, Indiana, under Authority of the Indiana Advisory Planning Law, IC 536-7-4, and All Acts Amendatory or Supplemental Thereto regarding amending the ‘Official Zone Map’ and reclassifying the following described area to the Park Zoning District</w:t>
      </w:r>
      <w:r w:rsidRPr="00E26938">
        <w:rPr>
          <w:rFonts w:cstheme="minorHAnsi"/>
          <w:bCs/>
          <w:sz w:val="24"/>
          <w:szCs w:val="24"/>
        </w:rPr>
        <w:t xml:space="preserve">; </w:t>
      </w:r>
      <w:r w:rsidR="00E26938" w:rsidRPr="00E26938">
        <w:rPr>
          <w:rFonts w:cstheme="minorHAnsi"/>
          <w:bCs/>
          <w:sz w:val="24"/>
          <w:szCs w:val="24"/>
        </w:rPr>
        <w:t>on third and final reading.</w:t>
      </w:r>
      <w:r w:rsidR="00E26938" w:rsidRPr="00E26938">
        <w:rPr>
          <w:rFonts w:cstheme="minorHAnsi"/>
          <w:b/>
          <w:sz w:val="24"/>
          <w:szCs w:val="24"/>
        </w:rPr>
        <w:t xml:space="preserve"> </w:t>
      </w:r>
      <w:r w:rsidR="00E26938" w:rsidRPr="00E26938">
        <w:rPr>
          <w:rFonts w:cs="Calibri"/>
          <w:bCs/>
          <w:sz w:val="24"/>
          <w:szCs w:val="24"/>
        </w:rPr>
        <w:t>Councilman</w:t>
      </w:r>
      <w:r w:rsidR="00E26938" w:rsidRPr="00E26938">
        <w:rPr>
          <w:rFonts w:cs="Calibri"/>
          <w:sz w:val="24"/>
          <w:szCs w:val="24"/>
        </w:rPr>
        <w:t xml:space="preserve"> </w:t>
      </w:r>
      <w:r w:rsidR="00E26938">
        <w:rPr>
          <w:rFonts w:cs="Calibri"/>
          <w:sz w:val="24"/>
          <w:szCs w:val="24"/>
        </w:rPr>
        <w:t>Riley</w:t>
      </w:r>
      <w:r w:rsidR="00E26938" w:rsidRPr="00E26938">
        <w:rPr>
          <w:rFonts w:cs="Calibri"/>
          <w:sz w:val="24"/>
          <w:szCs w:val="24"/>
        </w:rPr>
        <w:t xml:space="preserve"> moved to approve Ordinance No. 2025/0</w:t>
      </w:r>
      <w:r w:rsidR="00E26938">
        <w:rPr>
          <w:rFonts w:cs="Calibri"/>
          <w:sz w:val="24"/>
          <w:szCs w:val="24"/>
        </w:rPr>
        <w:t>5</w:t>
      </w:r>
      <w:r w:rsidR="00E26938" w:rsidRPr="00E26938">
        <w:rPr>
          <w:rFonts w:cs="Calibri"/>
          <w:sz w:val="24"/>
          <w:szCs w:val="24"/>
        </w:rPr>
        <w:t xml:space="preserve">, seconded by Councilman </w:t>
      </w:r>
      <w:r w:rsidR="00E26938">
        <w:rPr>
          <w:rFonts w:cs="Calibri"/>
          <w:sz w:val="24"/>
          <w:szCs w:val="24"/>
        </w:rPr>
        <w:t>Scott</w:t>
      </w:r>
      <w:r w:rsidR="00E26938" w:rsidRPr="00E26938">
        <w:rPr>
          <w:rFonts w:cs="Calibri"/>
          <w:sz w:val="24"/>
          <w:szCs w:val="24"/>
        </w:rPr>
        <w:t xml:space="preserve">.   Council President Jester called for a roll call vote by Clerk-Treasurer Elmore   AYES:  Councilman Scott, Riley, Moore, Lowder, Kirkpatrick, Jester.   Nayes:   None.        </w:t>
      </w:r>
    </w:p>
    <w:p w14:paraId="564D6DAF" w14:textId="23DCD08D" w:rsidR="00E26938" w:rsidRPr="00E26938" w:rsidRDefault="00E26938" w:rsidP="00E26938">
      <w:pPr>
        <w:spacing w:after="0"/>
        <w:jc w:val="both"/>
        <w:rPr>
          <w:b/>
          <w:sz w:val="24"/>
          <w:szCs w:val="24"/>
          <w:u w:val="single"/>
        </w:rPr>
      </w:pPr>
      <w:r w:rsidRPr="00E26938">
        <w:rPr>
          <w:rFonts w:cs="Calibri"/>
          <w:sz w:val="24"/>
          <w:szCs w:val="24"/>
        </w:rPr>
        <w:t>Ordinance No. 2025/0</w:t>
      </w:r>
      <w:r>
        <w:rPr>
          <w:rFonts w:cs="Calibri"/>
          <w:sz w:val="24"/>
          <w:szCs w:val="24"/>
        </w:rPr>
        <w:t>5</w:t>
      </w:r>
      <w:r w:rsidRPr="00E26938">
        <w:rPr>
          <w:rFonts w:cs="Calibri"/>
          <w:sz w:val="24"/>
          <w:szCs w:val="24"/>
        </w:rPr>
        <w:t xml:space="preserve"> was declared approved by a 6 to 0 vote</w:t>
      </w:r>
    </w:p>
    <w:p w14:paraId="2C977C30" w14:textId="7375B4A8" w:rsidR="00FD699D" w:rsidRDefault="00FD699D" w:rsidP="00FD699D">
      <w:pPr>
        <w:spacing w:after="0"/>
        <w:jc w:val="both"/>
        <w:rPr>
          <w:rFonts w:cstheme="minorHAnsi"/>
          <w:bCs/>
          <w:color w:val="FF0000"/>
          <w:sz w:val="24"/>
          <w:szCs w:val="24"/>
        </w:rPr>
      </w:pPr>
    </w:p>
    <w:p w14:paraId="6C82A553" w14:textId="590690D0" w:rsidR="00E26938" w:rsidRPr="00E26938" w:rsidRDefault="00FD699D" w:rsidP="00E26938">
      <w:pPr>
        <w:spacing w:after="0"/>
        <w:jc w:val="both"/>
        <w:rPr>
          <w:rFonts w:ascii="Viner Hand ITC" w:hAnsi="Viner Hand ITC" w:cs="Traditional Arabic"/>
          <w:i/>
          <w:sz w:val="24"/>
          <w:szCs w:val="24"/>
        </w:rPr>
      </w:pPr>
      <w:r w:rsidRPr="00E26938">
        <w:rPr>
          <w:rFonts w:cstheme="minorHAnsi"/>
          <w:b/>
          <w:bCs/>
          <w:sz w:val="24"/>
          <w:szCs w:val="24"/>
          <w:u w:val="single"/>
        </w:rPr>
        <w:t>Ordinance No. 2025/17</w:t>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t xml:space="preserve">An Ordinance Amending Title III, Chapter 31 of the Code of Ordinances of Greenfield, Indiana; </w:t>
      </w:r>
      <w:r w:rsidR="00E26938" w:rsidRPr="00E26938">
        <w:rPr>
          <w:rFonts w:cs="Calibri"/>
          <w:sz w:val="24"/>
          <w:szCs w:val="24"/>
        </w:rPr>
        <w:t xml:space="preserve">on second reading as introduced by Attorney Cook. Councilman Moore moved to approve Ordinance No. 2025/17, duly seconded by Councilman Scott.  Motion Carried </w:t>
      </w:r>
      <w:r w:rsidR="00E26938" w:rsidRPr="00E26938">
        <w:rPr>
          <w:rFonts w:ascii="Viner Hand ITC" w:hAnsi="Viner Hand ITC" w:cs="Traditional Arabic"/>
          <w:i/>
          <w:sz w:val="24"/>
          <w:szCs w:val="24"/>
        </w:rPr>
        <w:t>viva voce.</w:t>
      </w:r>
    </w:p>
    <w:p w14:paraId="6DE2F6D5" w14:textId="01DEF490" w:rsidR="00E26938" w:rsidRPr="00E26938" w:rsidRDefault="00FD699D" w:rsidP="00E26938">
      <w:pPr>
        <w:spacing w:after="0"/>
        <w:jc w:val="both"/>
        <w:rPr>
          <w:rFonts w:cs="Calibri"/>
          <w:sz w:val="24"/>
          <w:szCs w:val="24"/>
        </w:rPr>
      </w:pPr>
      <w:r w:rsidRPr="00E26938">
        <w:rPr>
          <w:rFonts w:cstheme="minorHAnsi"/>
          <w:b/>
          <w:bCs/>
          <w:sz w:val="24"/>
          <w:szCs w:val="24"/>
          <w:u w:val="single"/>
        </w:rPr>
        <w:t>Ordinance No. 2025/17</w:t>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t xml:space="preserve">An Ordinance Amending Title III, Chapter 31 of the Code of Ordinances of Greenfield, Indiana; </w:t>
      </w:r>
      <w:r w:rsidR="00E26938" w:rsidRPr="00E26938">
        <w:rPr>
          <w:rFonts w:cstheme="minorHAnsi"/>
          <w:bCs/>
          <w:sz w:val="24"/>
          <w:szCs w:val="24"/>
        </w:rPr>
        <w:t>on third and final reading.</w:t>
      </w:r>
      <w:r w:rsidR="00E26938" w:rsidRPr="00E26938">
        <w:rPr>
          <w:rFonts w:cstheme="minorHAnsi"/>
          <w:b/>
          <w:sz w:val="24"/>
          <w:szCs w:val="24"/>
        </w:rPr>
        <w:t xml:space="preserve"> </w:t>
      </w:r>
      <w:r w:rsidR="00E26938" w:rsidRPr="00E26938">
        <w:rPr>
          <w:rFonts w:cs="Calibri"/>
          <w:bCs/>
          <w:sz w:val="24"/>
          <w:szCs w:val="24"/>
        </w:rPr>
        <w:t>Councilman</w:t>
      </w:r>
      <w:r w:rsidR="00E26938" w:rsidRPr="00E26938">
        <w:rPr>
          <w:rFonts w:cs="Calibri"/>
          <w:sz w:val="24"/>
          <w:szCs w:val="24"/>
        </w:rPr>
        <w:t xml:space="preserve"> Scott moved to approve Ordinance No. 2025/17, seconded by Councilman Riley.   Council President Jester called for a roll call vote by Clerk-Treasurer Elmore   AYES:  Councilman Scott, Riley, Moore, Lowder, Kirkpatrick, Jester.   Nayes:   None.        Ordinance No. 2025/17 was declared approved by a 6 to 0 vote</w:t>
      </w:r>
    </w:p>
    <w:p w14:paraId="47EE16EE" w14:textId="37242DEF" w:rsidR="00FD699D" w:rsidRPr="00FD699D" w:rsidRDefault="00FD699D" w:rsidP="00FD699D">
      <w:pPr>
        <w:spacing w:after="0"/>
        <w:jc w:val="both"/>
        <w:rPr>
          <w:rFonts w:cstheme="minorHAnsi"/>
          <w:bCs/>
          <w:color w:val="FF0000"/>
          <w:sz w:val="24"/>
          <w:szCs w:val="24"/>
        </w:rPr>
      </w:pPr>
    </w:p>
    <w:p w14:paraId="43B24A09" w14:textId="77777777" w:rsidR="00E80F48" w:rsidRPr="00125ECC" w:rsidRDefault="00E80F48" w:rsidP="00E80F48">
      <w:pPr>
        <w:spacing w:after="0"/>
        <w:jc w:val="both"/>
        <w:rPr>
          <w:rFonts w:cstheme="minorHAnsi"/>
          <w:b/>
          <w:color w:val="FF0000"/>
          <w:sz w:val="20"/>
          <w:szCs w:val="20"/>
          <w:u w:val="single"/>
        </w:rPr>
      </w:pPr>
    </w:p>
    <w:p w14:paraId="47AFAAE2" w14:textId="5CF1185F" w:rsidR="006E7774" w:rsidRPr="00E26938" w:rsidRDefault="000D6AEA" w:rsidP="00D31E41">
      <w:pPr>
        <w:spacing w:after="0"/>
        <w:jc w:val="both"/>
        <w:rPr>
          <w:rFonts w:cstheme="minorHAnsi"/>
          <w:b/>
          <w:sz w:val="24"/>
          <w:szCs w:val="24"/>
          <w:u w:val="single"/>
        </w:rPr>
      </w:pPr>
      <w:r w:rsidRPr="00E26938">
        <w:rPr>
          <w:rFonts w:cstheme="minorHAnsi"/>
          <w:b/>
          <w:sz w:val="24"/>
          <w:szCs w:val="24"/>
          <w:u w:val="single"/>
        </w:rPr>
        <w:lastRenderedPageBreak/>
        <w:t>NEW BUSINESS:</w:t>
      </w:r>
      <w:r w:rsidR="00857BDF" w:rsidRPr="00E26938">
        <w:rPr>
          <w:rFonts w:cstheme="minorHAnsi"/>
          <w:b/>
          <w:sz w:val="24"/>
          <w:szCs w:val="24"/>
          <w:u w:val="single"/>
        </w:rPr>
        <w:t xml:space="preserve"> </w:t>
      </w:r>
    </w:p>
    <w:p w14:paraId="7A221270" w14:textId="0792F44A" w:rsidR="00410739" w:rsidRPr="00E26938" w:rsidRDefault="00FD699D" w:rsidP="00D31E41">
      <w:pPr>
        <w:spacing w:after="0"/>
        <w:jc w:val="both"/>
        <w:rPr>
          <w:rFonts w:cstheme="minorHAnsi"/>
          <w:sz w:val="24"/>
          <w:szCs w:val="24"/>
        </w:rPr>
      </w:pPr>
      <w:r w:rsidRPr="00E26938">
        <w:rPr>
          <w:rFonts w:cstheme="minorHAnsi"/>
          <w:b/>
          <w:bCs/>
          <w:sz w:val="24"/>
          <w:szCs w:val="24"/>
          <w:u w:val="single"/>
        </w:rPr>
        <w:t>Ordinance No. 2025/18</w:t>
      </w:r>
      <w:r w:rsidRPr="00E26938">
        <w:rPr>
          <w:rFonts w:cstheme="minorHAnsi"/>
          <w:b/>
          <w:bCs/>
          <w:sz w:val="24"/>
          <w:szCs w:val="24"/>
        </w:rPr>
        <w:t xml:space="preserve"> </w:t>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r>
      <w:r w:rsidRPr="00E26938">
        <w:rPr>
          <w:rFonts w:cstheme="minorHAnsi"/>
          <w:b/>
          <w:bCs/>
          <w:sz w:val="24"/>
          <w:szCs w:val="24"/>
        </w:rPr>
        <w:tab/>
        <w:t xml:space="preserve">An Ordinance Amending 155.072 and 155.079 of the Unified Development Ordinance of Greenfield, Indiana; </w:t>
      </w:r>
      <w:r w:rsidRPr="00E26938">
        <w:rPr>
          <w:rFonts w:cstheme="minorHAnsi"/>
          <w:b/>
          <w:sz w:val="24"/>
          <w:szCs w:val="24"/>
          <w:u w:val="single"/>
        </w:rPr>
        <w:t>on first</w:t>
      </w:r>
      <w:r w:rsidRPr="00E26938">
        <w:rPr>
          <w:rFonts w:cstheme="minorHAnsi"/>
          <w:sz w:val="24"/>
          <w:szCs w:val="24"/>
        </w:rPr>
        <w:t xml:space="preserve"> </w:t>
      </w:r>
      <w:r w:rsidR="00410739" w:rsidRPr="00E26938">
        <w:rPr>
          <w:rFonts w:cstheme="minorHAnsi"/>
          <w:b/>
          <w:bCs/>
          <w:sz w:val="24"/>
          <w:szCs w:val="24"/>
        </w:rPr>
        <w:t>as read by City Attorney</w:t>
      </w:r>
      <w:r w:rsidRPr="00E26938">
        <w:rPr>
          <w:rFonts w:cstheme="minorHAnsi"/>
          <w:sz w:val="24"/>
          <w:szCs w:val="24"/>
        </w:rPr>
        <w:t xml:space="preserve"> Cook.</w:t>
      </w:r>
      <w:r w:rsidR="00410739" w:rsidRPr="00E26938">
        <w:rPr>
          <w:rFonts w:cstheme="minorHAnsi"/>
          <w:sz w:val="24"/>
          <w:szCs w:val="24"/>
        </w:rPr>
        <w:t xml:space="preserve"> </w:t>
      </w:r>
    </w:p>
    <w:p w14:paraId="6694FF06" w14:textId="38CCC9A9" w:rsidR="00410739" w:rsidRPr="00E26938" w:rsidRDefault="00410739" w:rsidP="00D31E41">
      <w:pPr>
        <w:spacing w:after="0"/>
        <w:jc w:val="both"/>
        <w:rPr>
          <w:rFonts w:cstheme="minorHAnsi"/>
          <w:b/>
          <w:bCs/>
          <w:sz w:val="24"/>
          <w:szCs w:val="24"/>
        </w:rPr>
      </w:pPr>
      <w:r w:rsidRPr="00E26938">
        <w:rPr>
          <w:rFonts w:cstheme="minorHAnsi"/>
          <w:sz w:val="24"/>
          <w:szCs w:val="24"/>
        </w:rPr>
        <w:t xml:space="preserve">Councilman </w:t>
      </w:r>
      <w:r w:rsidR="00E26938" w:rsidRPr="00E26938">
        <w:rPr>
          <w:rFonts w:cstheme="minorHAnsi"/>
          <w:sz w:val="24"/>
          <w:szCs w:val="24"/>
        </w:rPr>
        <w:t>Moore</w:t>
      </w:r>
      <w:r w:rsidRPr="00E26938">
        <w:rPr>
          <w:rFonts w:cstheme="minorHAnsi"/>
          <w:sz w:val="24"/>
          <w:szCs w:val="24"/>
        </w:rPr>
        <w:t xml:space="preserve"> moved to approve Ordinance No. 2025/1</w:t>
      </w:r>
      <w:r w:rsidR="00E26938" w:rsidRPr="00E26938">
        <w:rPr>
          <w:rFonts w:cstheme="minorHAnsi"/>
          <w:sz w:val="24"/>
          <w:szCs w:val="24"/>
        </w:rPr>
        <w:t>8</w:t>
      </w:r>
      <w:r w:rsidRPr="00E26938">
        <w:rPr>
          <w:rFonts w:cstheme="minorHAnsi"/>
          <w:sz w:val="24"/>
          <w:szCs w:val="24"/>
        </w:rPr>
        <w:t xml:space="preserve">, duly seconded by Councilman </w:t>
      </w:r>
      <w:r w:rsidR="00E26938" w:rsidRPr="00E26938">
        <w:rPr>
          <w:rFonts w:cstheme="minorHAnsi"/>
          <w:sz w:val="24"/>
          <w:szCs w:val="24"/>
        </w:rPr>
        <w:t>Scott</w:t>
      </w:r>
    </w:p>
    <w:p w14:paraId="54839A68" w14:textId="77777777" w:rsidR="00410739" w:rsidRPr="00E26938" w:rsidRDefault="00410739" w:rsidP="00410739">
      <w:pPr>
        <w:spacing w:after="0" w:line="240" w:lineRule="auto"/>
        <w:rPr>
          <w:rFonts w:cstheme="minorHAnsi"/>
          <w:bCs/>
          <w:iCs/>
          <w:sz w:val="24"/>
          <w:szCs w:val="24"/>
        </w:rPr>
      </w:pPr>
      <w:r w:rsidRPr="00E26938">
        <w:rPr>
          <w:rFonts w:cs="Calibri"/>
          <w:bCs/>
          <w:sz w:val="24"/>
          <w:szCs w:val="24"/>
        </w:rPr>
        <w:t xml:space="preserve">Motion Carried </w:t>
      </w:r>
      <w:r w:rsidRPr="00E26938">
        <w:rPr>
          <w:rFonts w:ascii="Viner Hand ITC" w:hAnsi="Viner Hand ITC" w:cs="Traditional Arabic"/>
          <w:bCs/>
          <w:i/>
          <w:sz w:val="24"/>
          <w:szCs w:val="24"/>
        </w:rPr>
        <w:t>viva voce</w:t>
      </w:r>
      <w:r w:rsidRPr="00E26938">
        <w:rPr>
          <w:rFonts w:cstheme="minorHAnsi"/>
          <w:bCs/>
          <w:iCs/>
          <w:sz w:val="24"/>
          <w:szCs w:val="24"/>
        </w:rPr>
        <w:t xml:space="preserve">.  </w:t>
      </w:r>
    </w:p>
    <w:p w14:paraId="027DB16D" w14:textId="6DF03F36" w:rsidR="005F1517" w:rsidRPr="00125ECC" w:rsidRDefault="00E80F48" w:rsidP="00410739">
      <w:pPr>
        <w:spacing w:after="0"/>
        <w:jc w:val="both"/>
        <w:rPr>
          <w:rFonts w:ascii="Viner Hand ITC" w:hAnsi="Viner Hand ITC" w:cs="Traditional Arabic"/>
          <w:bCs/>
          <w:i/>
          <w:color w:val="FF0000"/>
          <w:sz w:val="20"/>
          <w:szCs w:val="20"/>
        </w:rPr>
      </w:pPr>
      <w:r w:rsidRPr="00125ECC">
        <w:rPr>
          <w:b/>
          <w:color w:val="FF0000"/>
          <w:sz w:val="20"/>
          <w:szCs w:val="20"/>
        </w:rPr>
        <w:tab/>
      </w:r>
      <w:r w:rsidRPr="00125ECC">
        <w:rPr>
          <w:b/>
          <w:color w:val="FF0000"/>
          <w:sz w:val="20"/>
          <w:szCs w:val="20"/>
        </w:rPr>
        <w:tab/>
      </w:r>
      <w:r w:rsidRPr="00125ECC">
        <w:rPr>
          <w:b/>
          <w:color w:val="FF0000"/>
          <w:sz w:val="20"/>
          <w:szCs w:val="20"/>
        </w:rPr>
        <w:tab/>
      </w:r>
    </w:p>
    <w:p w14:paraId="622D751C" w14:textId="037D9543" w:rsidR="0049316E" w:rsidRPr="00E26938" w:rsidRDefault="00C36517" w:rsidP="00C36517">
      <w:pPr>
        <w:spacing w:after="0"/>
        <w:rPr>
          <w:b/>
          <w:sz w:val="24"/>
          <w:szCs w:val="24"/>
        </w:rPr>
      </w:pPr>
      <w:r w:rsidRPr="00E26938">
        <w:rPr>
          <w:b/>
          <w:sz w:val="24"/>
          <w:szCs w:val="24"/>
          <w:u w:val="single"/>
        </w:rPr>
        <w:t xml:space="preserve">MISCELLANEOUS BUSINESS: </w:t>
      </w:r>
      <w:r w:rsidRPr="00E26938">
        <w:rPr>
          <w:b/>
          <w:sz w:val="24"/>
          <w:szCs w:val="24"/>
        </w:rPr>
        <w:t xml:space="preserve"> </w:t>
      </w:r>
      <w:r w:rsidR="00410739" w:rsidRPr="00E26938">
        <w:rPr>
          <w:b/>
          <w:sz w:val="24"/>
          <w:szCs w:val="24"/>
        </w:rPr>
        <w:tab/>
      </w:r>
      <w:r w:rsidR="00410739" w:rsidRPr="00E26938">
        <w:rPr>
          <w:b/>
          <w:sz w:val="24"/>
          <w:szCs w:val="24"/>
        </w:rPr>
        <w:tab/>
      </w:r>
      <w:r w:rsidR="00410739" w:rsidRPr="00E26938">
        <w:rPr>
          <w:b/>
          <w:sz w:val="24"/>
          <w:szCs w:val="24"/>
        </w:rPr>
        <w:tab/>
      </w:r>
      <w:r w:rsidR="00410739" w:rsidRPr="00E26938">
        <w:rPr>
          <w:b/>
          <w:sz w:val="24"/>
          <w:szCs w:val="24"/>
        </w:rPr>
        <w:tab/>
      </w:r>
      <w:r w:rsidR="00410739" w:rsidRPr="00E26938">
        <w:rPr>
          <w:b/>
          <w:sz w:val="24"/>
          <w:szCs w:val="24"/>
        </w:rPr>
        <w:tab/>
      </w:r>
      <w:r w:rsidR="00410739" w:rsidRPr="00E26938">
        <w:rPr>
          <w:b/>
          <w:sz w:val="24"/>
          <w:szCs w:val="24"/>
        </w:rPr>
        <w:tab/>
      </w:r>
    </w:p>
    <w:p w14:paraId="5CCFF2C5" w14:textId="6670694A" w:rsidR="00FD699D" w:rsidRDefault="00FD699D" w:rsidP="00FD699D">
      <w:pPr>
        <w:spacing w:after="0"/>
        <w:rPr>
          <w:bCs/>
          <w:color w:val="FF0000"/>
          <w:sz w:val="24"/>
          <w:szCs w:val="24"/>
        </w:rPr>
      </w:pPr>
      <w:r w:rsidRPr="00E26938">
        <w:rPr>
          <w:bCs/>
          <w:sz w:val="24"/>
          <w:szCs w:val="24"/>
        </w:rPr>
        <w:t xml:space="preserve">Discussion on upcoming dates for the Multi-Use Parking Garage project where information will be shared, and votes will be taken to move the project forward. </w:t>
      </w:r>
      <w:r w:rsidR="00E26938" w:rsidRPr="00E26938">
        <w:rPr>
          <w:bCs/>
          <w:sz w:val="24"/>
          <w:szCs w:val="24"/>
        </w:rPr>
        <w:t xml:space="preserve">  The meeting dates for the project are all </w:t>
      </w:r>
      <w:proofErr w:type="gramStart"/>
      <w:r w:rsidR="00E26938" w:rsidRPr="00E26938">
        <w:rPr>
          <w:bCs/>
          <w:sz w:val="24"/>
          <w:szCs w:val="24"/>
        </w:rPr>
        <w:t>subject</w:t>
      </w:r>
      <w:proofErr w:type="gramEnd"/>
      <w:r w:rsidR="00E26938" w:rsidRPr="00E26938">
        <w:rPr>
          <w:bCs/>
          <w:sz w:val="24"/>
          <w:szCs w:val="24"/>
        </w:rPr>
        <w:t xml:space="preserve"> to change depending on the flow of the </w:t>
      </w:r>
      <w:proofErr w:type="gramStart"/>
      <w:r w:rsidR="00E26938" w:rsidRPr="00E26938">
        <w:rPr>
          <w:bCs/>
          <w:sz w:val="24"/>
          <w:szCs w:val="24"/>
        </w:rPr>
        <w:t>time</w:t>
      </w:r>
      <w:r w:rsidR="00E26938">
        <w:rPr>
          <w:bCs/>
          <w:sz w:val="24"/>
          <w:szCs w:val="24"/>
        </w:rPr>
        <w:t>-</w:t>
      </w:r>
      <w:r w:rsidR="00E26938" w:rsidRPr="00E26938">
        <w:rPr>
          <w:bCs/>
          <w:sz w:val="24"/>
          <w:szCs w:val="24"/>
        </w:rPr>
        <w:t>line</w:t>
      </w:r>
      <w:proofErr w:type="gramEnd"/>
      <w:r w:rsidR="00E26938" w:rsidRPr="00E26938">
        <w:rPr>
          <w:bCs/>
          <w:sz w:val="24"/>
          <w:szCs w:val="24"/>
        </w:rPr>
        <w:t xml:space="preserve"> </w:t>
      </w:r>
      <w:r w:rsidR="00E26938" w:rsidRPr="00C774AB">
        <w:rPr>
          <w:bCs/>
          <w:sz w:val="24"/>
          <w:szCs w:val="24"/>
        </w:rPr>
        <w:t xml:space="preserve">for the project </w:t>
      </w:r>
      <w:r w:rsidR="00C774AB" w:rsidRPr="00C774AB">
        <w:rPr>
          <w:bCs/>
          <w:sz w:val="24"/>
          <w:szCs w:val="24"/>
        </w:rPr>
        <w:t>and as listed below.</w:t>
      </w:r>
      <w:r w:rsidR="00E26938" w:rsidRPr="00C774AB">
        <w:rPr>
          <w:bCs/>
          <w:sz w:val="24"/>
          <w:szCs w:val="24"/>
        </w:rPr>
        <w:t xml:space="preserve">  </w:t>
      </w:r>
    </w:p>
    <w:p w14:paraId="0CA32A8E" w14:textId="513CB005" w:rsidR="00C36517" w:rsidRPr="00FD699D" w:rsidRDefault="00C36517" w:rsidP="00C36517">
      <w:pPr>
        <w:spacing w:after="0"/>
        <w:rPr>
          <w:b/>
          <w:color w:val="FF0000"/>
          <w:sz w:val="24"/>
          <w:szCs w:val="24"/>
        </w:rPr>
      </w:pPr>
    </w:p>
    <w:p w14:paraId="6AA438F0" w14:textId="28B6849C" w:rsidR="00C36517" w:rsidRPr="00E26938" w:rsidRDefault="00C36517" w:rsidP="00C36517">
      <w:pPr>
        <w:spacing w:after="0"/>
        <w:jc w:val="both"/>
        <w:rPr>
          <w:b/>
          <w:sz w:val="24"/>
          <w:szCs w:val="24"/>
        </w:rPr>
      </w:pPr>
      <w:r w:rsidRPr="00E26938">
        <w:rPr>
          <w:b/>
          <w:sz w:val="24"/>
          <w:szCs w:val="24"/>
          <w:u w:val="single"/>
        </w:rPr>
        <w:t>PETITION OR COMMENTS OF CITIZENS:</w:t>
      </w:r>
      <w:r w:rsidRPr="00E26938">
        <w:rPr>
          <w:b/>
          <w:sz w:val="24"/>
          <w:szCs w:val="24"/>
        </w:rPr>
        <w:tab/>
      </w:r>
      <w:r w:rsidR="00410739" w:rsidRPr="00E26938">
        <w:rPr>
          <w:b/>
          <w:sz w:val="24"/>
          <w:szCs w:val="24"/>
        </w:rPr>
        <w:tab/>
      </w:r>
      <w:r w:rsidR="00410739" w:rsidRPr="00E26938">
        <w:rPr>
          <w:b/>
          <w:sz w:val="24"/>
          <w:szCs w:val="24"/>
        </w:rPr>
        <w:tab/>
      </w:r>
      <w:r w:rsidR="00410739" w:rsidRPr="00E26938">
        <w:rPr>
          <w:b/>
          <w:sz w:val="24"/>
          <w:szCs w:val="24"/>
        </w:rPr>
        <w:tab/>
      </w:r>
      <w:r w:rsidR="00410739" w:rsidRPr="00E26938">
        <w:rPr>
          <w:b/>
          <w:sz w:val="24"/>
          <w:szCs w:val="24"/>
        </w:rPr>
        <w:tab/>
        <w:t xml:space="preserve">None </w:t>
      </w:r>
    </w:p>
    <w:p w14:paraId="39294799" w14:textId="77777777" w:rsidR="00C36517" w:rsidRPr="00E26938" w:rsidRDefault="00C36517" w:rsidP="00C36517">
      <w:pPr>
        <w:spacing w:after="0"/>
        <w:jc w:val="both"/>
        <w:rPr>
          <w:b/>
          <w:sz w:val="24"/>
          <w:szCs w:val="24"/>
        </w:rPr>
      </w:pPr>
    </w:p>
    <w:p w14:paraId="7FAC8E72" w14:textId="2A33D05E" w:rsidR="00C36517" w:rsidRPr="00125ECC" w:rsidRDefault="00C36517" w:rsidP="00C36517">
      <w:pPr>
        <w:spacing w:after="0"/>
        <w:jc w:val="both"/>
        <w:rPr>
          <w:b/>
          <w:color w:val="FF0000"/>
          <w:sz w:val="24"/>
          <w:szCs w:val="24"/>
        </w:rPr>
      </w:pPr>
      <w:r w:rsidRPr="00125ECC">
        <w:rPr>
          <w:b/>
          <w:sz w:val="24"/>
          <w:szCs w:val="24"/>
          <w:u w:val="single"/>
        </w:rPr>
        <w:t>NEXT SCHEDULED MEETING</w:t>
      </w:r>
      <w:proofErr w:type="gramStart"/>
      <w:r w:rsidRPr="00125ECC">
        <w:rPr>
          <w:b/>
          <w:sz w:val="24"/>
          <w:szCs w:val="24"/>
        </w:rPr>
        <w:t xml:space="preserve">:  </w:t>
      </w:r>
      <w:r w:rsidRPr="00125ECC">
        <w:rPr>
          <w:b/>
          <w:sz w:val="24"/>
          <w:szCs w:val="24"/>
        </w:rPr>
        <w:tab/>
      </w:r>
      <w:r w:rsidRPr="00125ECC">
        <w:rPr>
          <w:b/>
          <w:sz w:val="24"/>
          <w:szCs w:val="24"/>
        </w:rPr>
        <w:tab/>
      </w:r>
      <w:r w:rsidRPr="00125ECC">
        <w:rPr>
          <w:b/>
          <w:sz w:val="24"/>
          <w:szCs w:val="24"/>
        </w:rPr>
        <w:tab/>
      </w:r>
      <w:r w:rsidRPr="00125ECC">
        <w:rPr>
          <w:b/>
          <w:sz w:val="24"/>
          <w:szCs w:val="24"/>
        </w:rPr>
        <w:tab/>
      </w:r>
      <w:r w:rsidR="00410739" w:rsidRPr="00125ECC">
        <w:rPr>
          <w:b/>
          <w:sz w:val="24"/>
          <w:szCs w:val="24"/>
        </w:rPr>
        <w:tab/>
      </w:r>
      <w:r w:rsidR="00410739" w:rsidRPr="00125ECC">
        <w:rPr>
          <w:b/>
          <w:sz w:val="24"/>
          <w:szCs w:val="24"/>
        </w:rPr>
        <w:tab/>
      </w:r>
      <w:r w:rsidRPr="00E26938">
        <w:rPr>
          <w:bCs/>
          <w:sz w:val="24"/>
          <w:szCs w:val="24"/>
        </w:rPr>
        <w:t>Wednesday</w:t>
      </w:r>
      <w:proofErr w:type="gramEnd"/>
      <w:r w:rsidR="00A906DA" w:rsidRPr="00E26938">
        <w:rPr>
          <w:bCs/>
          <w:sz w:val="24"/>
          <w:szCs w:val="24"/>
        </w:rPr>
        <w:t xml:space="preserve">, </w:t>
      </w:r>
      <w:r w:rsidR="00125ECC" w:rsidRPr="00E26938">
        <w:rPr>
          <w:bCs/>
          <w:sz w:val="24"/>
          <w:szCs w:val="24"/>
        </w:rPr>
        <w:t>28</w:t>
      </w:r>
      <w:r w:rsidR="00A906DA" w:rsidRPr="00E26938">
        <w:rPr>
          <w:bCs/>
          <w:sz w:val="24"/>
          <w:szCs w:val="24"/>
          <w:vertAlign w:val="superscript"/>
        </w:rPr>
        <w:t>th</w:t>
      </w:r>
      <w:r w:rsidR="00A906DA" w:rsidRPr="00E26938">
        <w:rPr>
          <w:bCs/>
          <w:sz w:val="24"/>
          <w:szCs w:val="24"/>
        </w:rPr>
        <w:t xml:space="preserve"> </w:t>
      </w:r>
      <w:r w:rsidR="00E26938" w:rsidRPr="00E26938">
        <w:rPr>
          <w:bCs/>
          <w:sz w:val="24"/>
          <w:szCs w:val="24"/>
        </w:rPr>
        <w:t>May</w:t>
      </w:r>
      <w:r w:rsidR="00A906DA" w:rsidRPr="00E26938">
        <w:rPr>
          <w:bCs/>
          <w:sz w:val="24"/>
          <w:szCs w:val="24"/>
        </w:rPr>
        <w:t xml:space="preserve"> 2025</w:t>
      </w:r>
    </w:p>
    <w:p w14:paraId="19E1B1C3" w14:textId="77777777" w:rsidR="00C36517" w:rsidRPr="00125ECC" w:rsidRDefault="00C36517" w:rsidP="00C36517">
      <w:pPr>
        <w:spacing w:after="0"/>
        <w:jc w:val="both"/>
        <w:rPr>
          <w:b/>
          <w:color w:val="FF0000"/>
          <w:sz w:val="24"/>
          <w:szCs w:val="24"/>
          <w:u w:val="single"/>
        </w:rPr>
      </w:pPr>
    </w:p>
    <w:p w14:paraId="7514D39B" w14:textId="6CCA6574" w:rsidR="0037367C" w:rsidRPr="00E26938" w:rsidRDefault="00C36517" w:rsidP="00C36517">
      <w:pPr>
        <w:spacing w:after="0"/>
        <w:jc w:val="both"/>
        <w:rPr>
          <w:b/>
          <w:sz w:val="24"/>
          <w:szCs w:val="24"/>
          <w:u w:val="single"/>
        </w:rPr>
      </w:pPr>
      <w:r w:rsidRPr="00E26938">
        <w:rPr>
          <w:b/>
          <w:sz w:val="24"/>
          <w:szCs w:val="24"/>
          <w:u w:val="single"/>
        </w:rPr>
        <w:t>ADJOURNMENT</w:t>
      </w:r>
    </w:p>
    <w:p w14:paraId="6D9B97BE" w14:textId="15EF8B88" w:rsidR="0037367C" w:rsidRPr="00E26938" w:rsidRDefault="00125ECC" w:rsidP="0037367C">
      <w:pPr>
        <w:jc w:val="both"/>
        <w:rPr>
          <w:rFonts w:cstheme="minorHAnsi"/>
          <w:b/>
          <w:sz w:val="24"/>
          <w:szCs w:val="24"/>
        </w:rPr>
      </w:pPr>
      <w:r w:rsidRPr="00E26938">
        <w:rPr>
          <w:rFonts w:cs="Calibri"/>
          <w:sz w:val="24"/>
          <w:szCs w:val="24"/>
        </w:rPr>
        <w:t xml:space="preserve">Councilman President Jester </w:t>
      </w:r>
      <w:r w:rsidR="0037367C" w:rsidRPr="00E26938">
        <w:rPr>
          <w:rFonts w:cstheme="minorHAnsi"/>
          <w:sz w:val="24"/>
          <w:szCs w:val="24"/>
        </w:rPr>
        <w:t xml:space="preserve">confirmed there was no further business to be brought before the Greenfield Common Council, Councilman </w:t>
      </w:r>
      <w:r w:rsidR="00E26938" w:rsidRPr="00E26938">
        <w:rPr>
          <w:rFonts w:cstheme="minorHAnsi"/>
          <w:sz w:val="24"/>
          <w:szCs w:val="24"/>
        </w:rPr>
        <w:t>Moore</w:t>
      </w:r>
      <w:r w:rsidR="0037367C" w:rsidRPr="00E26938">
        <w:rPr>
          <w:rFonts w:cstheme="minorHAnsi"/>
          <w:sz w:val="24"/>
          <w:szCs w:val="24"/>
        </w:rPr>
        <w:t xml:space="preserve"> moved to adjourn the meeting at 19:</w:t>
      </w:r>
      <w:r w:rsidR="00A906DA" w:rsidRPr="00E26938">
        <w:rPr>
          <w:rFonts w:cstheme="minorHAnsi"/>
          <w:sz w:val="24"/>
          <w:szCs w:val="24"/>
        </w:rPr>
        <w:t>16</w:t>
      </w:r>
      <w:r w:rsidR="0037367C" w:rsidRPr="00E26938">
        <w:rPr>
          <w:rFonts w:cstheme="minorHAnsi"/>
          <w:sz w:val="24"/>
          <w:szCs w:val="24"/>
        </w:rPr>
        <w:t xml:space="preserve"> p.m., duly seconded by Councilman</w:t>
      </w:r>
      <w:r w:rsidR="00E26938" w:rsidRPr="00E26938">
        <w:rPr>
          <w:rFonts w:cstheme="minorHAnsi"/>
          <w:sz w:val="24"/>
          <w:szCs w:val="24"/>
        </w:rPr>
        <w:t xml:space="preserve"> Scott</w:t>
      </w:r>
      <w:r w:rsidR="0037367C" w:rsidRPr="00E26938">
        <w:rPr>
          <w:rFonts w:cstheme="minorHAnsi"/>
          <w:sz w:val="24"/>
          <w:szCs w:val="24"/>
        </w:rPr>
        <w:t xml:space="preserve">. </w:t>
      </w:r>
      <w:r w:rsidR="0037367C" w:rsidRPr="00E26938">
        <w:rPr>
          <w:rFonts w:cs="Calibri"/>
          <w:sz w:val="24"/>
          <w:szCs w:val="24"/>
        </w:rPr>
        <w:t xml:space="preserve">Motion carried </w:t>
      </w:r>
      <w:r w:rsidR="0037367C" w:rsidRPr="00E26938">
        <w:rPr>
          <w:rFonts w:ascii="Bradley Hand ITC" w:hAnsi="Bradley Hand ITC" w:cs="Vijaya"/>
          <w:sz w:val="24"/>
          <w:szCs w:val="24"/>
        </w:rPr>
        <w:t>viva voce.</w:t>
      </w:r>
      <w:r w:rsidR="0037367C" w:rsidRPr="00E26938">
        <w:rPr>
          <w:rFonts w:cstheme="minorHAnsi"/>
          <w:b/>
          <w:sz w:val="24"/>
          <w:szCs w:val="24"/>
        </w:rPr>
        <w:t xml:space="preserve">  </w:t>
      </w:r>
    </w:p>
    <w:p w14:paraId="5D3B906B" w14:textId="620B6BF2" w:rsidR="00A906DA" w:rsidRPr="00125ECC" w:rsidRDefault="00125ECC" w:rsidP="0037367C">
      <w:pPr>
        <w:jc w:val="both"/>
        <w:rPr>
          <w:rFonts w:cstheme="minorHAnsi"/>
          <w:sz w:val="24"/>
          <w:szCs w:val="24"/>
        </w:rPr>
      </w:pPr>
      <w:r w:rsidRPr="00125ECC">
        <w:rPr>
          <w:rFonts w:cs="Calibri"/>
          <w:sz w:val="24"/>
          <w:szCs w:val="24"/>
        </w:rPr>
        <w:t xml:space="preserve">Councilman President John Jester </w:t>
      </w:r>
      <w:r w:rsidR="0037367C" w:rsidRPr="00125ECC">
        <w:rPr>
          <w:rFonts w:cstheme="minorHAnsi"/>
          <w:sz w:val="24"/>
          <w:szCs w:val="24"/>
        </w:rPr>
        <w:t xml:space="preserve">declared the meeting adjourned and announced that the next meeting of the Common Council will be held on </w:t>
      </w:r>
      <w:r>
        <w:rPr>
          <w:rFonts w:cstheme="minorHAnsi"/>
          <w:sz w:val="24"/>
          <w:szCs w:val="24"/>
        </w:rPr>
        <w:t>28</w:t>
      </w:r>
      <w:r w:rsidR="00A906DA" w:rsidRPr="00125ECC">
        <w:rPr>
          <w:rFonts w:cstheme="minorHAnsi"/>
          <w:sz w:val="24"/>
          <w:szCs w:val="24"/>
          <w:vertAlign w:val="superscript"/>
        </w:rPr>
        <w:t>th</w:t>
      </w:r>
      <w:r w:rsidR="00A906DA" w:rsidRPr="00125ECC">
        <w:rPr>
          <w:rFonts w:cstheme="minorHAnsi"/>
          <w:sz w:val="24"/>
          <w:szCs w:val="24"/>
        </w:rPr>
        <w:t xml:space="preserve"> of </w:t>
      </w:r>
      <w:proofErr w:type="gramStart"/>
      <w:r w:rsidR="00A906DA" w:rsidRPr="00125ECC">
        <w:rPr>
          <w:rFonts w:cstheme="minorHAnsi"/>
          <w:sz w:val="24"/>
          <w:szCs w:val="24"/>
        </w:rPr>
        <w:t>May,</w:t>
      </w:r>
      <w:proofErr w:type="gramEnd"/>
      <w:r w:rsidR="0037367C" w:rsidRPr="00125ECC">
        <w:rPr>
          <w:rFonts w:cstheme="minorHAnsi"/>
          <w:sz w:val="24"/>
          <w:szCs w:val="24"/>
        </w:rPr>
        <w:t xml:space="preserve"> 2025 at 7:00 p.m.</w:t>
      </w:r>
    </w:p>
    <w:p w14:paraId="6B64F2CB" w14:textId="77777777" w:rsidR="00410739" w:rsidRPr="00125ECC" w:rsidRDefault="00410739" w:rsidP="0037367C">
      <w:pPr>
        <w:jc w:val="both"/>
        <w:rPr>
          <w:rFonts w:cstheme="minorHAnsi"/>
          <w:sz w:val="24"/>
          <w:szCs w:val="24"/>
        </w:rPr>
      </w:pPr>
    </w:p>
    <w:p w14:paraId="50CE1395" w14:textId="6ACE99DF" w:rsidR="00410739" w:rsidRPr="00125ECC" w:rsidRDefault="00410739" w:rsidP="00410739">
      <w:pPr>
        <w:spacing w:after="0"/>
        <w:jc w:val="both"/>
        <w:rPr>
          <w:rFonts w:cstheme="minorHAnsi"/>
          <w:sz w:val="24"/>
          <w:szCs w:val="24"/>
        </w:rPr>
      </w:pPr>
      <w:r w:rsidRPr="00125ECC">
        <w:rPr>
          <w:rFonts w:cstheme="minorHAnsi"/>
          <w:sz w:val="24"/>
          <w:szCs w:val="24"/>
        </w:rPr>
        <w:t>__________________________________</w:t>
      </w:r>
      <w:r w:rsidRPr="00125ECC">
        <w:rPr>
          <w:rFonts w:cstheme="minorHAnsi"/>
          <w:sz w:val="24"/>
          <w:szCs w:val="24"/>
        </w:rPr>
        <w:tab/>
      </w:r>
      <w:r w:rsidRPr="00125ECC">
        <w:rPr>
          <w:rFonts w:cstheme="minorHAnsi"/>
          <w:sz w:val="24"/>
          <w:szCs w:val="24"/>
        </w:rPr>
        <w:tab/>
      </w:r>
      <w:r w:rsidRPr="00125ECC">
        <w:rPr>
          <w:rFonts w:cstheme="minorHAnsi"/>
          <w:sz w:val="24"/>
          <w:szCs w:val="24"/>
        </w:rPr>
        <w:tab/>
        <w:t xml:space="preserve"> ________________________________</w:t>
      </w:r>
    </w:p>
    <w:p w14:paraId="43809225" w14:textId="755A45D5" w:rsidR="00410739" w:rsidRPr="00125ECC" w:rsidRDefault="00B07E37" w:rsidP="00410739">
      <w:pPr>
        <w:spacing w:after="0"/>
        <w:jc w:val="both"/>
        <w:rPr>
          <w:sz w:val="24"/>
          <w:szCs w:val="24"/>
        </w:rPr>
      </w:pPr>
      <w:r w:rsidRPr="00125ECC">
        <w:rPr>
          <w:sz w:val="24"/>
          <w:szCs w:val="24"/>
        </w:rPr>
        <w:t xml:space="preserve">Lori Elmore </w:t>
      </w:r>
      <w:r w:rsidR="00410739" w:rsidRPr="00125ECC">
        <w:rPr>
          <w:sz w:val="24"/>
          <w:szCs w:val="24"/>
        </w:rPr>
        <w:tab/>
      </w:r>
      <w:r w:rsidR="00410739" w:rsidRPr="00125ECC">
        <w:rPr>
          <w:sz w:val="24"/>
          <w:szCs w:val="24"/>
        </w:rPr>
        <w:tab/>
      </w:r>
      <w:r w:rsidR="00410739" w:rsidRPr="00125ECC">
        <w:rPr>
          <w:sz w:val="24"/>
          <w:szCs w:val="24"/>
        </w:rPr>
        <w:tab/>
      </w:r>
      <w:r w:rsidR="00410739" w:rsidRPr="00125ECC">
        <w:rPr>
          <w:sz w:val="24"/>
          <w:szCs w:val="24"/>
        </w:rPr>
        <w:tab/>
      </w:r>
      <w:r w:rsidR="00410739" w:rsidRPr="00125ECC">
        <w:rPr>
          <w:sz w:val="24"/>
          <w:szCs w:val="24"/>
        </w:rPr>
        <w:tab/>
      </w:r>
      <w:r w:rsidR="00410739" w:rsidRPr="00125ECC">
        <w:rPr>
          <w:sz w:val="24"/>
          <w:szCs w:val="24"/>
        </w:rPr>
        <w:tab/>
      </w:r>
      <w:proofErr w:type="gramStart"/>
      <w:r w:rsidR="00410739" w:rsidRPr="00125ECC">
        <w:rPr>
          <w:sz w:val="24"/>
          <w:szCs w:val="24"/>
        </w:rPr>
        <w:tab/>
      </w:r>
      <w:r w:rsidR="00C774AB">
        <w:rPr>
          <w:sz w:val="24"/>
          <w:szCs w:val="24"/>
        </w:rPr>
        <w:t xml:space="preserve">  Council</w:t>
      </w:r>
      <w:proofErr w:type="gramEnd"/>
      <w:r w:rsidR="00C774AB">
        <w:rPr>
          <w:sz w:val="24"/>
          <w:szCs w:val="24"/>
        </w:rPr>
        <w:t xml:space="preserve"> President John Jester</w:t>
      </w:r>
    </w:p>
    <w:p w14:paraId="2556C254" w14:textId="68BA76CA" w:rsidR="00C774AB" w:rsidRDefault="00B07E37" w:rsidP="0035273F">
      <w:pPr>
        <w:spacing w:after="0"/>
        <w:jc w:val="both"/>
        <w:rPr>
          <w:b/>
          <w:sz w:val="24"/>
          <w:szCs w:val="24"/>
        </w:rPr>
      </w:pPr>
      <w:r w:rsidRPr="00125ECC">
        <w:rPr>
          <w:sz w:val="24"/>
          <w:szCs w:val="24"/>
        </w:rPr>
        <w:t>Clerk-Treasurer</w:t>
      </w:r>
      <w:r w:rsidRPr="00125ECC">
        <w:rPr>
          <w:sz w:val="24"/>
          <w:szCs w:val="24"/>
        </w:rPr>
        <w:tab/>
      </w:r>
      <w:r w:rsidRPr="00125ECC">
        <w:rPr>
          <w:sz w:val="24"/>
          <w:szCs w:val="24"/>
        </w:rPr>
        <w:tab/>
      </w:r>
      <w:r w:rsidRPr="00125ECC">
        <w:rPr>
          <w:sz w:val="24"/>
          <w:szCs w:val="24"/>
        </w:rPr>
        <w:tab/>
      </w:r>
      <w:r w:rsidRPr="00125ECC">
        <w:rPr>
          <w:sz w:val="24"/>
          <w:szCs w:val="24"/>
        </w:rPr>
        <w:tab/>
      </w:r>
      <w:r w:rsidRPr="00125ECC">
        <w:rPr>
          <w:sz w:val="24"/>
          <w:szCs w:val="24"/>
        </w:rPr>
        <w:tab/>
      </w:r>
      <w:r w:rsidR="00410739" w:rsidRPr="00125ECC">
        <w:rPr>
          <w:sz w:val="24"/>
          <w:szCs w:val="24"/>
        </w:rPr>
        <w:t xml:space="preserve">           </w:t>
      </w:r>
      <w:r w:rsidR="00C774AB">
        <w:rPr>
          <w:sz w:val="24"/>
          <w:szCs w:val="24"/>
        </w:rPr>
        <w:t xml:space="preserve">  </w:t>
      </w:r>
      <w:r w:rsidR="00410739" w:rsidRPr="00125ECC">
        <w:rPr>
          <w:sz w:val="24"/>
          <w:szCs w:val="24"/>
        </w:rPr>
        <w:t xml:space="preserve">  </w:t>
      </w:r>
      <w:r w:rsidRPr="00125ECC">
        <w:rPr>
          <w:sz w:val="24"/>
          <w:szCs w:val="24"/>
        </w:rPr>
        <w:t>Presiding Officer</w:t>
      </w:r>
      <w:r w:rsidR="00C978AC" w:rsidRPr="00125ECC">
        <w:rPr>
          <w:b/>
          <w:sz w:val="24"/>
          <w:szCs w:val="24"/>
        </w:rPr>
        <w:tab/>
      </w:r>
    </w:p>
    <w:p w14:paraId="551CE491" w14:textId="77777777" w:rsidR="00C774AB" w:rsidRDefault="00C774AB" w:rsidP="0035273F">
      <w:pPr>
        <w:spacing w:after="0"/>
        <w:jc w:val="both"/>
        <w:rPr>
          <w:b/>
          <w:sz w:val="24"/>
          <w:szCs w:val="24"/>
        </w:rPr>
      </w:pPr>
    </w:p>
    <w:p w14:paraId="5F7161AE" w14:textId="77777777" w:rsidR="00C774AB" w:rsidRDefault="00C774AB" w:rsidP="0035273F">
      <w:pPr>
        <w:spacing w:after="0"/>
        <w:jc w:val="both"/>
        <w:rPr>
          <w:b/>
          <w:sz w:val="24"/>
          <w:szCs w:val="24"/>
        </w:rPr>
      </w:pPr>
    </w:p>
    <w:p w14:paraId="45A0C843" w14:textId="77777777" w:rsidR="00C774AB" w:rsidRDefault="00C774AB" w:rsidP="0035273F">
      <w:pPr>
        <w:spacing w:after="0"/>
        <w:jc w:val="both"/>
        <w:rPr>
          <w:b/>
          <w:sz w:val="24"/>
          <w:szCs w:val="24"/>
        </w:rPr>
      </w:pPr>
    </w:p>
    <w:p w14:paraId="442F8A9B" w14:textId="77777777" w:rsidR="00C774AB" w:rsidRPr="00264133" w:rsidRDefault="00C774AB" w:rsidP="00C774AB">
      <w:pPr>
        <w:spacing w:after="0"/>
        <w:jc w:val="center"/>
        <w:rPr>
          <w:b/>
          <w:bCs/>
          <w:sz w:val="32"/>
          <w:szCs w:val="32"/>
          <w:u w:val="single"/>
        </w:rPr>
      </w:pPr>
      <w:r w:rsidRPr="00264133">
        <w:rPr>
          <w:b/>
          <w:bCs/>
          <w:sz w:val="32"/>
          <w:szCs w:val="32"/>
          <w:u w:val="single"/>
        </w:rPr>
        <w:t>UPCOMING DATES FOR THE PUBLIC PARKING GARAGE PROJECT</w:t>
      </w:r>
    </w:p>
    <w:p w14:paraId="6EE53519" w14:textId="77777777" w:rsidR="00C774AB" w:rsidRPr="00264133" w:rsidRDefault="00C774AB" w:rsidP="00C774AB">
      <w:pPr>
        <w:spacing w:after="0"/>
        <w:jc w:val="center"/>
        <w:rPr>
          <w:b/>
          <w:bCs/>
          <w:sz w:val="32"/>
          <w:szCs w:val="32"/>
          <w:u w:val="single"/>
        </w:rPr>
      </w:pPr>
      <w:r w:rsidRPr="00264133">
        <w:rPr>
          <w:b/>
          <w:bCs/>
          <w:sz w:val="32"/>
          <w:szCs w:val="32"/>
          <w:u w:val="single"/>
        </w:rPr>
        <w:t xml:space="preserve">ESTIMATED $11,500,000.00 DOLLARS FOR 350 SPACES, </w:t>
      </w:r>
    </w:p>
    <w:p w14:paraId="3D46543E" w14:textId="5565FE70" w:rsidR="00C774AB" w:rsidRPr="00264133" w:rsidRDefault="00C774AB" w:rsidP="008C720B">
      <w:pPr>
        <w:spacing w:after="0"/>
        <w:jc w:val="center"/>
        <w:rPr>
          <w:b/>
          <w:bCs/>
          <w:sz w:val="32"/>
          <w:szCs w:val="32"/>
          <w:u w:val="single"/>
        </w:rPr>
      </w:pPr>
      <w:r w:rsidRPr="00264133">
        <w:rPr>
          <w:b/>
          <w:bCs/>
          <w:sz w:val="32"/>
          <w:szCs w:val="32"/>
          <w:u w:val="single"/>
        </w:rPr>
        <w:t>3 STORIES PARKING GARAGE</w:t>
      </w:r>
    </w:p>
    <w:p w14:paraId="4E1A9781" w14:textId="77777777" w:rsidR="00C774AB" w:rsidRPr="00206281" w:rsidRDefault="00C774AB" w:rsidP="00C774AB">
      <w:r w:rsidRPr="00206281">
        <w:rPr>
          <w:b/>
          <w:bCs/>
          <w:u w:val="single"/>
        </w:rPr>
        <w:t>Done - Tuesday, May 13</w:t>
      </w:r>
      <w:proofErr w:type="gramStart"/>
      <w:r w:rsidRPr="00206281">
        <w:rPr>
          <w:b/>
          <w:bCs/>
          <w:u w:val="single"/>
          <w:vertAlign w:val="superscript"/>
        </w:rPr>
        <w:t xml:space="preserve">th, </w:t>
      </w:r>
      <w:r w:rsidRPr="00206281">
        <w:t xml:space="preserve"> –</w:t>
      </w:r>
      <w:proofErr w:type="gramEnd"/>
      <w:r w:rsidRPr="00206281">
        <w:t xml:space="preserve"> Board of Work </w:t>
      </w:r>
      <w:proofErr w:type="gramStart"/>
      <w:r w:rsidRPr="00206281">
        <w:t>-  BOW</w:t>
      </w:r>
      <w:proofErr w:type="gramEnd"/>
      <w:r w:rsidRPr="00206281">
        <w:t xml:space="preserve"> members voted yesterday to accept BOT bid from The Ridge Group (TRG) </w:t>
      </w:r>
    </w:p>
    <w:p w14:paraId="6D33068E" w14:textId="77777777" w:rsidR="00C774AB" w:rsidRDefault="00C774AB" w:rsidP="00C774AB">
      <w:r w:rsidRPr="00E26155">
        <w:rPr>
          <w:u w:val="single"/>
        </w:rPr>
        <w:t>Wednesday, May 28</w:t>
      </w:r>
      <w:proofErr w:type="gramStart"/>
      <w:r w:rsidRPr="00E26155">
        <w:rPr>
          <w:u w:val="single"/>
          <w:vertAlign w:val="superscript"/>
        </w:rPr>
        <w:t xml:space="preserve">th, </w:t>
      </w:r>
      <w:r w:rsidRPr="00E26155">
        <w:rPr>
          <w:u w:val="single"/>
        </w:rPr>
        <w:t xml:space="preserve"> –</w:t>
      </w:r>
      <w:proofErr w:type="gramEnd"/>
      <w:r w:rsidRPr="00E26155">
        <w:rPr>
          <w:u w:val="single"/>
        </w:rPr>
        <w:t xml:space="preserve"> 4:00 p.m</w:t>
      </w:r>
      <w:r w:rsidRPr="00E26155">
        <w:t xml:space="preserve">. start - </w:t>
      </w:r>
      <w:r w:rsidRPr="00E8083E">
        <w:rPr>
          <w:highlight w:val="cyan"/>
        </w:rPr>
        <w:t>Re</w:t>
      </w:r>
      <w:r w:rsidRPr="00E8083E">
        <w:rPr>
          <w:b/>
          <w:bCs/>
          <w:highlight w:val="cyan"/>
        </w:rPr>
        <w:t>development Commission</w:t>
      </w:r>
      <w:r w:rsidRPr="00E26155">
        <w:rPr>
          <w:b/>
          <w:bCs/>
        </w:rPr>
        <w:t xml:space="preserve"> will meet to hear </w:t>
      </w:r>
      <w:r>
        <w:rPr>
          <w:b/>
          <w:bCs/>
        </w:rPr>
        <w:t xml:space="preserve">information and full </w:t>
      </w:r>
      <w:r w:rsidRPr="00E26155">
        <w:rPr>
          <w:b/>
          <w:bCs/>
        </w:rPr>
        <w:t>presentation from</w:t>
      </w:r>
      <w:r>
        <w:rPr>
          <w:b/>
          <w:bCs/>
        </w:rPr>
        <w:t xml:space="preserve"> The Ridge Group (TRG)</w:t>
      </w:r>
      <w:r w:rsidRPr="00E26155">
        <w:rPr>
          <w:b/>
          <w:bCs/>
        </w:rPr>
        <w:t xml:space="preserve"> about the project </w:t>
      </w:r>
      <w:r>
        <w:t>– all members of the public are welcome to attend.</w:t>
      </w:r>
    </w:p>
    <w:p w14:paraId="598F557E" w14:textId="77777777" w:rsidR="00C774AB" w:rsidRDefault="00C774AB" w:rsidP="00C774AB">
      <w:pPr>
        <w:rPr>
          <w:b/>
          <w:bCs/>
        </w:rPr>
      </w:pPr>
      <w:r w:rsidRPr="00E26155">
        <w:rPr>
          <w:b/>
          <w:bCs/>
          <w:u w:val="single"/>
        </w:rPr>
        <w:t xml:space="preserve">Wednesday, </w:t>
      </w:r>
      <w:r w:rsidRPr="00E26155">
        <w:rPr>
          <w:u w:val="single"/>
        </w:rPr>
        <w:t>May 28</w:t>
      </w:r>
      <w:r w:rsidRPr="00E26155">
        <w:rPr>
          <w:u w:val="single"/>
          <w:vertAlign w:val="superscript"/>
        </w:rPr>
        <w:t>th</w:t>
      </w:r>
      <w:r w:rsidRPr="00E26155">
        <w:rPr>
          <w:u w:val="single"/>
        </w:rPr>
        <w:t xml:space="preserve"> – 7:00 p.m.</w:t>
      </w:r>
      <w:r w:rsidRPr="00E26155">
        <w:t xml:space="preserve"> - </w:t>
      </w:r>
      <w:r w:rsidRPr="00E8083E">
        <w:rPr>
          <w:highlight w:val="green"/>
        </w:rPr>
        <w:t>Common Council</w:t>
      </w:r>
      <w:r w:rsidRPr="00E26155">
        <w:t xml:space="preserve"> will hold a Public</w:t>
      </w:r>
      <w:r w:rsidRPr="00DB2531">
        <w:rPr>
          <w:b/>
          <w:bCs/>
        </w:rPr>
        <w:t xml:space="preserve"> Hearing to award the BOT bid to TRG</w:t>
      </w:r>
      <w:r>
        <w:rPr>
          <w:b/>
          <w:bCs/>
        </w:rPr>
        <w:t xml:space="preserve"> – Public welcome to attend and comment during public hearing </w:t>
      </w:r>
      <w:r w:rsidRPr="00E26155">
        <w:rPr>
          <w:b/>
          <w:bCs/>
        </w:rPr>
        <w:t xml:space="preserve">AND the Council will introduce </w:t>
      </w:r>
      <w:r w:rsidRPr="00DB2531">
        <w:rPr>
          <w:b/>
          <w:bCs/>
        </w:rPr>
        <w:t xml:space="preserve">the Ordinance to approve the </w:t>
      </w:r>
      <w:r>
        <w:rPr>
          <w:b/>
          <w:bCs/>
        </w:rPr>
        <w:t>Economic Development Commission BANs  - This is the only meeting where the public is able to speak to the members of the Council during the Public Hearing and the Comments of the Citizens section of the agenda.</w:t>
      </w:r>
    </w:p>
    <w:p w14:paraId="6ACFAFCB" w14:textId="77777777" w:rsidR="00C774AB" w:rsidRDefault="00C774AB" w:rsidP="00C774AB">
      <w:pPr>
        <w:rPr>
          <w:b/>
          <w:bCs/>
        </w:rPr>
      </w:pPr>
      <w:r w:rsidRPr="00E26155">
        <w:rPr>
          <w:b/>
          <w:bCs/>
          <w:u w:val="single"/>
        </w:rPr>
        <w:t>Monday, June 9</w:t>
      </w:r>
      <w:r w:rsidRPr="00E26155">
        <w:rPr>
          <w:b/>
          <w:bCs/>
          <w:u w:val="single"/>
          <w:vertAlign w:val="superscript"/>
        </w:rPr>
        <w:t>th</w:t>
      </w:r>
      <w:r w:rsidRPr="00E26155">
        <w:rPr>
          <w:b/>
          <w:bCs/>
          <w:u w:val="single"/>
        </w:rPr>
        <w:t xml:space="preserve"> – 3:00 p.m.</w:t>
      </w:r>
      <w:r>
        <w:rPr>
          <w:b/>
          <w:bCs/>
        </w:rPr>
        <w:t xml:space="preserve">  – </w:t>
      </w:r>
      <w:r w:rsidRPr="00E8083E">
        <w:rPr>
          <w:b/>
          <w:bCs/>
          <w:highlight w:val="yellow"/>
        </w:rPr>
        <w:t>Economic Development Commission</w:t>
      </w:r>
      <w:r>
        <w:rPr>
          <w:b/>
          <w:bCs/>
        </w:rPr>
        <w:t xml:space="preserve"> will meet to hold a Public Hearing and adopt a Resolution and Report regarding the EDC BANs</w:t>
      </w:r>
    </w:p>
    <w:p w14:paraId="3C97E39A" w14:textId="77777777" w:rsidR="00C774AB" w:rsidRDefault="00C774AB" w:rsidP="00C774AB">
      <w:pPr>
        <w:rPr>
          <w:b/>
          <w:bCs/>
        </w:rPr>
      </w:pPr>
      <w:r w:rsidRPr="00E26155">
        <w:rPr>
          <w:b/>
          <w:bCs/>
          <w:u w:val="single"/>
        </w:rPr>
        <w:t>Monday, June 9</w:t>
      </w:r>
      <w:r w:rsidRPr="00E26155">
        <w:rPr>
          <w:b/>
          <w:bCs/>
          <w:u w:val="single"/>
          <w:vertAlign w:val="superscript"/>
        </w:rPr>
        <w:t>th</w:t>
      </w:r>
      <w:r w:rsidRPr="00E26155">
        <w:rPr>
          <w:b/>
          <w:bCs/>
          <w:u w:val="single"/>
        </w:rPr>
        <w:t xml:space="preserve"> – 4:00 p.m.</w:t>
      </w:r>
      <w:r>
        <w:rPr>
          <w:b/>
          <w:bCs/>
        </w:rPr>
        <w:t xml:space="preserve">  – </w:t>
      </w:r>
      <w:r w:rsidRPr="00E8083E">
        <w:rPr>
          <w:b/>
          <w:bCs/>
          <w:highlight w:val="cyan"/>
        </w:rPr>
        <w:t>Redevelopment Commission</w:t>
      </w:r>
      <w:r>
        <w:rPr>
          <w:b/>
          <w:bCs/>
        </w:rPr>
        <w:t xml:space="preserve"> will meet o pass a Resolution to Pledge TIF proceeds to the Economic Development Commission BANs</w:t>
      </w:r>
    </w:p>
    <w:p w14:paraId="2A03514E" w14:textId="77777777" w:rsidR="00C774AB" w:rsidRDefault="00C774AB" w:rsidP="00C774AB">
      <w:pPr>
        <w:rPr>
          <w:b/>
          <w:bCs/>
        </w:rPr>
      </w:pPr>
      <w:r w:rsidRPr="00E8083E">
        <w:rPr>
          <w:b/>
          <w:bCs/>
          <w:u w:val="single"/>
        </w:rPr>
        <w:t>Tuesday, June 10</w:t>
      </w:r>
      <w:r w:rsidRPr="00E8083E">
        <w:rPr>
          <w:b/>
          <w:bCs/>
          <w:u w:val="single"/>
          <w:vertAlign w:val="superscript"/>
        </w:rPr>
        <w:t>th</w:t>
      </w:r>
      <w:r w:rsidRPr="00E8083E">
        <w:rPr>
          <w:b/>
          <w:bCs/>
          <w:u w:val="single"/>
        </w:rPr>
        <w:t xml:space="preserve"> – 7:00 p.m.</w:t>
      </w:r>
      <w:r>
        <w:rPr>
          <w:b/>
          <w:bCs/>
        </w:rPr>
        <w:t xml:space="preserve">  – </w:t>
      </w:r>
      <w:r w:rsidRPr="00E8083E">
        <w:rPr>
          <w:b/>
          <w:bCs/>
          <w:color w:val="943634" w:themeColor="accent2" w:themeShade="BF"/>
        </w:rPr>
        <w:t xml:space="preserve">Planning Commission </w:t>
      </w:r>
      <w:r>
        <w:rPr>
          <w:b/>
          <w:bCs/>
        </w:rPr>
        <w:t>is delivered the report from the EDC at their regularly scheduled meeting.</w:t>
      </w:r>
    </w:p>
    <w:p w14:paraId="5C52E651" w14:textId="77777777" w:rsidR="00C774AB" w:rsidRDefault="00C774AB" w:rsidP="00C774AB">
      <w:pPr>
        <w:rPr>
          <w:b/>
          <w:bCs/>
        </w:rPr>
      </w:pPr>
      <w:r w:rsidRPr="00E8083E">
        <w:rPr>
          <w:b/>
          <w:bCs/>
          <w:u w:val="single"/>
        </w:rPr>
        <w:t>Wednesday, June 11</w:t>
      </w:r>
      <w:r w:rsidRPr="00E8083E">
        <w:rPr>
          <w:b/>
          <w:bCs/>
          <w:u w:val="single"/>
          <w:vertAlign w:val="superscript"/>
        </w:rPr>
        <w:t>th</w:t>
      </w:r>
      <w:r w:rsidRPr="00E8083E">
        <w:rPr>
          <w:b/>
          <w:bCs/>
          <w:u w:val="single"/>
        </w:rPr>
        <w:t xml:space="preserve"> – 7:00 p.m.</w:t>
      </w:r>
      <w:r>
        <w:rPr>
          <w:b/>
          <w:bCs/>
        </w:rPr>
        <w:t xml:space="preserve"> – </w:t>
      </w:r>
      <w:r w:rsidRPr="00E8083E">
        <w:rPr>
          <w:b/>
          <w:bCs/>
          <w:highlight w:val="green"/>
        </w:rPr>
        <w:t>Common Council</w:t>
      </w:r>
      <w:r>
        <w:rPr>
          <w:b/>
          <w:bCs/>
        </w:rPr>
        <w:t xml:space="preserve"> meeting to have the second reading and adoption of the ordinance to approve the </w:t>
      </w:r>
      <w:r w:rsidRPr="00A6719B">
        <w:rPr>
          <w:b/>
          <w:bCs/>
          <w:highlight w:val="yellow"/>
        </w:rPr>
        <w:t>EDC BANs</w:t>
      </w:r>
    </w:p>
    <w:p w14:paraId="735A881D" w14:textId="77777777" w:rsidR="00C774AB" w:rsidRDefault="00C774AB" w:rsidP="00C774AB">
      <w:pPr>
        <w:rPr>
          <w:b/>
          <w:bCs/>
        </w:rPr>
      </w:pPr>
      <w:r w:rsidRPr="00E8083E">
        <w:rPr>
          <w:b/>
          <w:bCs/>
          <w:u w:val="single"/>
        </w:rPr>
        <w:lastRenderedPageBreak/>
        <w:t>Thursday, October 2</w:t>
      </w:r>
      <w:r w:rsidRPr="00E8083E">
        <w:rPr>
          <w:b/>
          <w:bCs/>
          <w:u w:val="single"/>
          <w:vertAlign w:val="superscript"/>
        </w:rPr>
        <w:t>nd</w:t>
      </w:r>
      <w:r>
        <w:rPr>
          <w:b/>
          <w:bCs/>
        </w:rPr>
        <w:t xml:space="preserve"> – Finalize Offering Documents or Term Sheet of the </w:t>
      </w:r>
      <w:r w:rsidRPr="00A6719B">
        <w:rPr>
          <w:b/>
          <w:bCs/>
          <w:highlight w:val="yellow"/>
        </w:rPr>
        <w:t>EDC BANs</w:t>
      </w:r>
    </w:p>
    <w:p w14:paraId="7324C6CE" w14:textId="77777777" w:rsidR="00C774AB" w:rsidRDefault="00C774AB" w:rsidP="00C774AB">
      <w:pPr>
        <w:rPr>
          <w:b/>
          <w:bCs/>
        </w:rPr>
      </w:pPr>
      <w:r w:rsidRPr="00E8083E">
        <w:rPr>
          <w:b/>
          <w:bCs/>
          <w:u w:val="single"/>
        </w:rPr>
        <w:t>Wednesday, Wednesday, October 22</w:t>
      </w:r>
      <w:r w:rsidRPr="00E8083E">
        <w:rPr>
          <w:b/>
          <w:bCs/>
          <w:u w:val="single"/>
          <w:vertAlign w:val="superscript"/>
        </w:rPr>
        <w:t>nd</w:t>
      </w:r>
      <w:r>
        <w:rPr>
          <w:b/>
          <w:bCs/>
        </w:rPr>
        <w:t xml:space="preserve"> – </w:t>
      </w:r>
      <w:r w:rsidRPr="00A6719B">
        <w:rPr>
          <w:b/>
          <w:bCs/>
          <w:highlight w:val="yellow"/>
        </w:rPr>
        <w:t>EDC BANs</w:t>
      </w:r>
      <w:r>
        <w:rPr>
          <w:b/>
          <w:bCs/>
        </w:rPr>
        <w:t xml:space="preserve"> are SOLD.</w:t>
      </w:r>
    </w:p>
    <w:p w14:paraId="64EBB9DB" w14:textId="77777777" w:rsidR="00C774AB" w:rsidRDefault="00C774AB" w:rsidP="00C774AB">
      <w:pPr>
        <w:rPr>
          <w:b/>
          <w:bCs/>
        </w:rPr>
      </w:pPr>
      <w:r w:rsidRPr="00E8083E">
        <w:rPr>
          <w:b/>
          <w:bCs/>
          <w:u w:val="single"/>
        </w:rPr>
        <w:t>Wednesday, November 13</w:t>
      </w:r>
      <w:r w:rsidRPr="00E8083E">
        <w:rPr>
          <w:b/>
          <w:bCs/>
          <w:u w:val="single"/>
          <w:vertAlign w:val="superscript"/>
        </w:rPr>
        <w:t>th</w:t>
      </w:r>
      <w:r>
        <w:rPr>
          <w:b/>
          <w:bCs/>
        </w:rPr>
        <w:t xml:space="preserve"> – Pre-Closing on </w:t>
      </w:r>
      <w:r w:rsidRPr="00A6719B">
        <w:rPr>
          <w:b/>
          <w:bCs/>
          <w:highlight w:val="yellow"/>
        </w:rPr>
        <w:t>EDC BANs</w:t>
      </w:r>
    </w:p>
    <w:p w14:paraId="5D0AAB9A" w14:textId="5317DC29" w:rsidR="00C774AB" w:rsidRPr="008C720B" w:rsidRDefault="00C774AB" w:rsidP="00C774AB">
      <w:pPr>
        <w:rPr>
          <w:b/>
          <w:bCs/>
        </w:rPr>
      </w:pPr>
      <w:r w:rsidRPr="00E8083E">
        <w:rPr>
          <w:b/>
          <w:bCs/>
          <w:u w:val="single"/>
        </w:rPr>
        <w:t>Thursday, November 14</w:t>
      </w:r>
      <w:r w:rsidRPr="00E8083E">
        <w:rPr>
          <w:b/>
          <w:bCs/>
          <w:u w:val="single"/>
          <w:vertAlign w:val="superscript"/>
        </w:rPr>
        <w:t>th</w:t>
      </w:r>
      <w:r>
        <w:rPr>
          <w:b/>
          <w:bCs/>
        </w:rPr>
        <w:t xml:space="preserve"> – Closing on </w:t>
      </w:r>
      <w:r w:rsidRPr="00A6719B">
        <w:rPr>
          <w:b/>
          <w:bCs/>
          <w:highlight w:val="yellow"/>
        </w:rPr>
        <w:t>EDC BANs</w:t>
      </w:r>
    </w:p>
    <w:p w14:paraId="7D660E94" w14:textId="77777777" w:rsidR="00C774AB" w:rsidRPr="00264133" w:rsidRDefault="00C774AB" w:rsidP="00C774AB">
      <w:pPr>
        <w:spacing w:after="0"/>
        <w:jc w:val="center"/>
        <w:rPr>
          <w:b/>
          <w:bCs/>
          <w:sz w:val="32"/>
          <w:szCs w:val="32"/>
          <w:u w:val="single"/>
        </w:rPr>
      </w:pPr>
      <w:r w:rsidRPr="00264133">
        <w:rPr>
          <w:b/>
          <w:bCs/>
          <w:sz w:val="32"/>
          <w:szCs w:val="32"/>
          <w:u w:val="single"/>
        </w:rPr>
        <w:t>UPCOMING DATES FOR THE MIXED-USE DOWNTOWN PROJECT</w:t>
      </w:r>
    </w:p>
    <w:p w14:paraId="4F4A4996" w14:textId="77777777" w:rsidR="00C774AB" w:rsidRPr="00264133" w:rsidRDefault="00C774AB" w:rsidP="00C774AB">
      <w:pPr>
        <w:spacing w:after="0"/>
        <w:jc w:val="center"/>
        <w:rPr>
          <w:b/>
          <w:bCs/>
          <w:sz w:val="32"/>
          <w:szCs w:val="32"/>
          <w:u w:val="single"/>
        </w:rPr>
      </w:pPr>
      <w:r w:rsidRPr="00264133">
        <w:rPr>
          <w:b/>
          <w:bCs/>
          <w:sz w:val="32"/>
          <w:szCs w:val="32"/>
          <w:u w:val="single"/>
        </w:rPr>
        <w:t>$5.900,000.00 DOLLAR TRG INCENTIVE FOR APARTMENTS</w:t>
      </w:r>
    </w:p>
    <w:p w14:paraId="6FF5E937" w14:textId="77777777" w:rsidR="00C774AB" w:rsidRDefault="00C774AB" w:rsidP="00C774AB">
      <w:pPr>
        <w:spacing w:after="0"/>
        <w:jc w:val="center"/>
        <w:rPr>
          <w:b/>
          <w:bCs/>
          <w:sz w:val="32"/>
          <w:szCs w:val="32"/>
        </w:rPr>
      </w:pPr>
    </w:p>
    <w:p w14:paraId="4800C822" w14:textId="77777777" w:rsidR="00C774AB" w:rsidRDefault="00C774AB" w:rsidP="00C774AB">
      <w:pPr>
        <w:pStyle w:val="ListParagraph"/>
        <w:numPr>
          <w:ilvl w:val="0"/>
          <w:numId w:val="6"/>
        </w:numPr>
        <w:spacing w:after="160" w:line="278" w:lineRule="auto"/>
        <w:rPr>
          <w:b/>
          <w:bCs/>
        </w:rPr>
      </w:pPr>
      <w:r w:rsidRPr="00E8083E">
        <w:rPr>
          <w:b/>
          <w:bCs/>
          <w:u w:val="single"/>
        </w:rPr>
        <w:t>Wednesday, May 28</w:t>
      </w:r>
      <w:r w:rsidRPr="00E8083E">
        <w:rPr>
          <w:b/>
          <w:bCs/>
          <w:u w:val="single"/>
          <w:vertAlign w:val="superscript"/>
        </w:rPr>
        <w:t>th</w:t>
      </w:r>
      <w:r w:rsidRPr="00E8083E">
        <w:rPr>
          <w:b/>
          <w:bCs/>
        </w:rPr>
        <w:t xml:space="preserve"> </w:t>
      </w:r>
      <w:r>
        <w:rPr>
          <w:b/>
          <w:bCs/>
        </w:rPr>
        <w:t xml:space="preserve">– 4:00 p.m. </w:t>
      </w:r>
      <w:r w:rsidRPr="00E8083E">
        <w:rPr>
          <w:b/>
          <w:bCs/>
        </w:rPr>
        <w:t xml:space="preserve">– </w:t>
      </w:r>
      <w:r w:rsidRPr="00264133">
        <w:rPr>
          <w:b/>
          <w:bCs/>
          <w:highlight w:val="cyan"/>
        </w:rPr>
        <w:t>Redevelopment Commission</w:t>
      </w:r>
      <w:r w:rsidRPr="00E8083E">
        <w:rPr>
          <w:b/>
          <w:bCs/>
        </w:rPr>
        <w:t xml:space="preserve"> to meet to discuss the parking garage project and receive information from TRG</w:t>
      </w:r>
    </w:p>
    <w:p w14:paraId="610AA295" w14:textId="77777777" w:rsidR="00C774AB" w:rsidRDefault="00C774AB" w:rsidP="00C774AB">
      <w:pPr>
        <w:pStyle w:val="ListParagraph"/>
        <w:rPr>
          <w:b/>
          <w:bCs/>
          <w:u w:val="single"/>
        </w:rPr>
      </w:pPr>
    </w:p>
    <w:p w14:paraId="700C0CFC" w14:textId="77777777" w:rsidR="00C774AB" w:rsidRDefault="00C774AB" w:rsidP="00C774AB">
      <w:pPr>
        <w:pStyle w:val="ListParagraph"/>
        <w:numPr>
          <w:ilvl w:val="0"/>
          <w:numId w:val="6"/>
        </w:numPr>
        <w:spacing w:after="160" w:line="278" w:lineRule="auto"/>
      </w:pPr>
      <w:r>
        <w:rPr>
          <w:b/>
          <w:bCs/>
          <w:u w:val="single"/>
        </w:rPr>
        <w:t>Wednesday, May 28</w:t>
      </w:r>
      <w:r w:rsidRPr="00E8083E">
        <w:rPr>
          <w:b/>
          <w:bCs/>
          <w:u w:val="single"/>
          <w:vertAlign w:val="superscript"/>
        </w:rPr>
        <w:t>th</w:t>
      </w:r>
      <w:r>
        <w:rPr>
          <w:b/>
          <w:bCs/>
          <w:u w:val="single"/>
        </w:rPr>
        <w:t xml:space="preserve">- 7 p.m. – </w:t>
      </w:r>
      <w:r w:rsidRPr="00264133">
        <w:rPr>
          <w:b/>
          <w:bCs/>
          <w:highlight w:val="green"/>
          <w:u w:val="single"/>
        </w:rPr>
        <w:t>Common Council</w:t>
      </w:r>
      <w:r>
        <w:rPr>
          <w:b/>
          <w:bCs/>
          <w:u w:val="single"/>
        </w:rPr>
        <w:t xml:space="preserve"> meeting </w:t>
      </w:r>
      <w:proofErr w:type="gramStart"/>
      <w:r>
        <w:rPr>
          <w:b/>
          <w:bCs/>
          <w:u w:val="single"/>
        </w:rPr>
        <w:t>to</w:t>
      </w:r>
      <w:r w:rsidRPr="00CB4B3A">
        <w:rPr>
          <w:b/>
          <w:bCs/>
        </w:rPr>
        <w:t>:</w:t>
      </w:r>
      <w:proofErr w:type="gramEnd"/>
      <w:r w:rsidRPr="00CB4B3A">
        <w:rPr>
          <w:b/>
          <w:bCs/>
        </w:rPr>
        <w:t xml:space="preserve">  </w:t>
      </w:r>
      <w:r w:rsidRPr="00CB4B3A">
        <w:t>1) have first reading on Incentive Bond Ordinance, 2) approve Resolution for transfer of parcels to the Redevelopment Commission and 3) introduce Ordinance to vacate the alleyway located in the project area</w:t>
      </w:r>
    </w:p>
    <w:p w14:paraId="195B1E1A" w14:textId="77777777" w:rsidR="00C774AB" w:rsidRDefault="00C774AB" w:rsidP="00C774AB">
      <w:pPr>
        <w:pStyle w:val="ListParagraph"/>
      </w:pPr>
    </w:p>
    <w:p w14:paraId="579E9D57" w14:textId="77777777" w:rsidR="00C774AB" w:rsidRDefault="00C774AB" w:rsidP="00C774AB">
      <w:pPr>
        <w:pStyle w:val="ListParagraph"/>
        <w:numPr>
          <w:ilvl w:val="0"/>
          <w:numId w:val="6"/>
        </w:numPr>
        <w:spacing w:after="160" w:line="278" w:lineRule="auto"/>
      </w:pPr>
      <w:r w:rsidRPr="00CB4B3A">
        <w:rPr>
          <w:b/>
          <w:bCs/>
          <w:u w:val="single"/>
        </w:rPr>
        <w:t>Thursday, May 29</w:t>
      </w:r>
      <w:r w:rsidRPr="00CB4B3A">
        <w:rPr>
          <w:b/>
          <w:bCs/>
          <w:u w:val="single"/>
          <w:vertAlign w:val="superscript"/>
        </w:rPr>
        <w:t>th</w:t>
      </w:r>
      <w:r>
        <w:t xml:space="preserve"> – two appraisals for the parcels to be swapped between City and Developer are ordered to be conducted – median price of the two appraisals </w:t>
      </w:r>
      <w:proofErr w:type="gramStart"/>
      <w:r>
        <w:t>are</w:t>
      </w:r>
      <w:proofErr w:type="gramEnd"/>
      <w:r>
        <w:t xml:space="preserve"> used to establish the value of the land</w:t>
      </w:r>
    </w:p>
    <w:p w14:paraId="7B0700E6" w14:textId="77777777" w:rsidR="00C774AB" w:rsidRDefault="00C774AB" w:rsidP="00C774AB">
      <w:pPr>
        <w:pStyle w:val="ListParagraph"/>
      </w:pPr>
    </w:p>
    <w:p w14:paraId="56BA5FC7" w14:textId="77777777" w:rsidR="00C774AB" w:rsidRDefault="00C774AB" w:rsidP="00C774AB">
      <w:pPr>
        <w:pStyle w:val="ListParagraph"/>
        <w:numPr>
          <w:ilvl w:val="0"/>
          <w:numId w:val="6"/>
        </w:numPr>
        <w:spacing w:after="160" w:line="278" w:lineRule="auto"/>
      </w:pPr>
      <w:r w:rsidRPr="00CB4B3A">
        <w:rPr>
          <w:b/>
          <w:bCs/>
          <w:u w:val="single"/>
        </w:rPr>
        <w:t>Monday, June 9</w:t>
      </w:r>
      <w:r w:rsidRPr="00CB4B3A">
        <w:rPr>
          <w:b/>
          <w:bCs/>
          <w:u w:val="single"/>
          <w:vertAlign w:val="superscript"/>
        </w:rPr>
        <w:t>th</w:t>
      </w:r>
      <w:r w:rsidRPr="00CB4B3A">
        <w:rPr>
          <w:b/>
          <w:bCs/>
          <w:u w:val="single"/>
        </w:rPr>
        <w:t xml:space="preserve"> - 3:00 p.m.</w:t>
      </w:r>
      <w:r>
        <w:t xml:space="preserve"> – </w:t>
      </w:r>
      <w:r w:rsidRPr="00264133">
        <w:rPr>
          <w:highlight w:val="yellow"/>
        </w:rPr>
        <w:t>EDC</w:t>
      </w:r>
      <w:r>
        <w:t xml:space="preserve"> </w:t>
      </w:r>
      <w:r w:rsidRPr="00A6719B">
        <w:rPr>
          <w:b/>
          <w:bCs/>
        </w:rPr>
        <w:t>Public Hearing</w:t>
      </w:r>
      <w:r>
        <w:t xml:space="preserve"> with comments from the citizens- meeting to pass Resolution of </w:t>
      </w:r>
      <w:r w:rsidRPr="00A6719B">
        <w:rPr>
          <w:highlight w:val="yellow"/>
        </w:rPr>
        <w:t>the EDC to</w:t>
      </w:r>
      <w:r>
        <w:t xml:space="preserve"> approve the financing documents and EDC report. Members of the public </w:t>
      </w:r>
      <w:proofErr w:type="gramStart"/>
      <w:r>
        <w:t>are able to</w:t>
      </w:r>
      <w:proofErr w:type="gramEnd"/>
      <w:r>
        <w:t xml:space="preserve"> speak during the Public Hearing</w:t>
      </w:r>
    </w:p>
    <w:p w14:paraId="46F9489C" w14:textId="77777777" w:rsidR="00C774AB" w:rsidRDefault="00C774AB" w:rsidP="00C774AB">
      <w:pPr>
        <w:pStyle w:val="ListParagraph"/>
      </w:pPr>
    </w:p>
    <w:p w14:paraId="6463510D" w14:textId="77777777" w:rsidR="00C774AB" w:rsidRDefault="00C774AB" w:rsidP="00C774AB">
      <w:pPr>
        <w:pStyle w:val="ListParagraph"/>
        <w:numPr>
          <w:ilvl w:val="0"/>
          <w:numId w:val="6"/>
        </w:numPr>
        <w:spacing w:after="160" w:line="278" w:lineRule="auto"/>
        <w:rPr>
          <w:b/>
          <w:bCs/>
        </w:rPr>
      </w:pPr>
      <w:r w:rsidRPr="00CB4B3A">
        <w:rPr>
          <w:b/>
          <w:bCs/>
          <w:u w:val="single"/>
        </w:rPr>
        <w:t>Monday, June 9</w:t>
      </w:r>
      <w:r w:rsidRPr="00CB4B3A">
        <w:rPr>
          <w:b/>
          <w:bCs/>
          <w:u w:val="single"/>
          <w:vertAlign w:val="superscript"/>
        </w:rPr>
        <w:t>th</w:t>
      </w:r>
      <w:r w:rsidRPr="00CB4B3A">
        <w:rPr>
          <w:b/>
          <w:bCs/>
          <w:u w:val="single"/>
        </w:rPr>
        <w:t xml:space="preserve"> – 4:00 p.m.</w:t>
      </w:r>
      <w:r w:rsidRPr="00CB4B3A">
        <w:rPr>
          <w:b/>
          <w:bCs/>
        </w:rPr>
        <w:t xml:space="preserve"> </w:t>
      </w:r>
      <w:r>
        <w:rPr>
          <w:b/>
          <w:bCs/>
        </w:rPr>
        <w:t xml:space="preserve"> – </w:t>
      </w:r>
      <w:r w:rsidRPr="00264133">
        <w:rPr>
          <w:b/>
          <w:bCs/>
          <w:highlight w:val="cyan"/>
        </w:rPr>
        <w:t>Redevelopment Commission</w:t>
      </w:r>
      <w:r>
        <w:rPr>
          <w:b/>
          <w:bCs/>
        </w:rPr>
        <w:t xml:space="preserve"> to meet to:  1) Resolution to Adopt Pledge Resolution to commit TIF funding to economic incentive and 2) Resolution for the RDC to accept the transfer of parcels from the </w:t>
      </w:r>
      <w:proofErr w:type="gramStart"/>
      <w:r>
        <w:rPr>
          <w:b/>
          <w:bCs/>
        </w:rPr>
        <w:t>City</w:t>
      </w:r>
      <w:proofErr w:type="gramEnd"/>
      <w:r>
        <w:rPr>
          <w:b/>
          <w:bCs/>
        </w:rPr>
        <w:t xml:space="preserve"> </w:t>
      </w:r>
    </w:p>
    <w:p w14:paraId="51294B65" w14:textId="77777777" w:rsidR="00C774AB" w:rsidRPr="00CB4B3A" w:rsidRDefault="00C774AB" w:rsidP="00C774AB">
      <w:pPr>
        <w:pStyle w:val="ListParagraph"/>
        <w:rPr>
          <w:b/>
          <w:bCs/>
        </w:rPr>
      </w:pPr>
    </w:p>
    <w:p w14:paraId="383E3C35" w14:textId="77777777" w:rsidR="00C774AB" w:rsidRDefault="00C774AB" w:rsidP="00C774AB">
      <w:pPr>
        <w:pStyle w:val="ListParagraph"/>
        <w:numPr>
          <w:ilvl w:val="0"/>
          <w:numId w:val="6"/>
        </w:numPr>
        <w:spacing w:after="160" w:line="278" w:lineRule="auto"/>
        <w:rPr>
          <w:b/>
          <w:bCs/>
        </w:rPr>
      </w:pPr>
      <w:r w:rsidRPr="00CB4B3A">
        <w:rPr>
          <w:b/>
          <w:bCs/>
          <w:u w:val="single"/>
        </w:rPr>
        <w:t>Tuesday, June 10</w:t>
      </w:r>
      <w:r w:rsidRPr="00CB4B3A">
        <w:rPr>
          <w:b/>
          <w:bCs/>
          <w:u w:val="single"/>
          <w:vertAlign w:val="superscript"/>
        </w:rPr>
        <w:t>th</w:t>
      </w:r>
      <w:r w:rsidRPr="00CB4B3A">
        <w:rPr>
          <w:b/>
          <w:bCs/>
          <w:u w:val="single"/>
        </w:rPr>
        <w:t xml:space="preserve"> – 7:00 p.m.</w:t>
      </w:r>
      <w:r>
        <w:rPr>
          <w:b/>
          <w:bCs/>
        </w:rPr>
        <w:t xml:space="preserve"> – </w:t>
      </w:r>
      <w:r w:rsidRPr="00264133">
        <w:rPr>
          <w:b/>
          <w:bCs/>
          <w:highlight w:val="yellow"/>
        </w:rPr>
        <w:t>EDC Report</w:t>
      </w:r>
      <w:r>
        <w:rPr>
          <w:b/>
          <w:bCs/>
        </w:rPr>
        <w:t xml:space="preserve"> is delivered to the Planning Commission Director to present at the </w:t>
      </w:r>
      <w:r w:rsidRPr="00264133">
        <w:rPr>
          <w:b/>
          <w:bCs/>
          <w:color w:val="943634" w:themeColor="accent2" w:themeShade="BF"/>
        </w:rPr>
        <w:t xml:space="preserve">Planning Commission </w:t>
      </w:r>
      <w:r>
        <w:rPr>
          <w:b/>
          <w:bCs/>
        </w:rPr>
        <w:t xml:space="preserve">meeting </w:t>
      </w:r>
    </w:p>
    <w:p w14:paraId="469880EA" w14:textId="77777777" w:rsidR="00C774AB" w:rsidRPr="00CB4B3A" w:rsidRDefault="00C774AB" w:rsidP="00C774AB">
      <w:pPr>
        <w:pStyle w:val="ListParagraph"/>
        <w:rPr>
          <w:b/>
          <w:bCs/>
        </w:rPr>
      </w:pPr>
    </w:p>
    <w:p w14:paraId="63966BAB" w14:textId="77777777" w:rsidR="00C774AB" w:rsidRDefault="00C774AB" w:rsidP="00C774AB">
      <w:pPr>
        <w:pStyle w:val="ListParagraph"/>
        <w:numPr>
          <w:ilvl w:val="0"/>
          <w:numId w:val="6"/>
        </w:numPr>
        <w:spacing w:after="160" w:line="278" w:lineRule="auto"/>
        <w:rPr>
          <w:b/>
          <w:bCs/>
        </w:rPr>
      </w:pPr>
      <w:r w:rsidRPr="00CB4B3A">
        <w:rPr>
          <w:b/>
          <w:bCs/>
          <w:u w:val="single"/>
        </w:rPr>
        <w:t>Wednesday, June 11</w:t>
      </w:r>
      <w:r w:rsidRPr="00CB4B3A">
        <w:rPr>
          <w:b/>
          <w:bCs/>
          <w:u w:val="single"/>
          <w:vertAlign w:val="superscript"/>
        </w:rPr>
        <w:t>th</w:t>
      </w:r>
      <w:r w:rsidRPr="00CB4B3A">
        <w:rPr>
          <w:b/>
          <w:bCs/>
          <w:u w:val="single"/>
        </w:rPr>
        <w:t xml:space="preserve"> – 7:00 p.m.</w:t>
      </w:r>
      <w:r>
        <w:rPr>
          <w:b/>
          <w:bCs/>
        </w:rPr>
        <w:t xml:space="preserve"> – </w:t>
      </w:r>
      <w:r w:rsidRPr="00264133">
        <w:rPr>
          <w:b/>
          <w:bCs/>
          <w:highlight w:val="green"/>
        </w:rPr>
        <w:t>Common Council</w:t>
      </w:r>
      <w:r>
        <w:rPr>
          <w:b/>
          <w:bCs/>
        </w:rPr>
        <w:t xml:space="preserve"> to approve the Incentive Bond Ordinance on second reading and final reading to Adopt</w:t>
      </w:r>
    </w:p>
    <w:p w14:paraId="1CAD7715" w14:textId="77777777" w:rsidR="00C774AB" w:rsidRPr="00CB4B3A" w:rsidRDefault="00C774AB" w:rsidP="00C774AB">
      <w:pPr>
        <w:pStyle w:val="ListParagraph"/>
        <w:rPr>
          <w:b/>
          <w:bCs/>
        </w:rPr>
      </w:pPr>
    </w:p>
    <w:p w14:paraId="45BE330D" w14:textId="77777777" w:rsidR="00C774AB" w:rsidRDefault="00C774AB" w:rsidP="00C774AB">
      <w:pPr>
        <w:pStyle w:val="ListParagraph"/>
        <w:numPr>
          <w:ilvl w:val="0"/>
          <w:numId w:val="6"/>
        </w:numPr>
        <w:spacing w:after="160" w:line="278" w:lineRule="auto"/>
        <w:rPr>
          <w:b/>
          <w:bCs/>
        </w:rPr>
      </w:pPr>
      <w:r w:rsidRPr="00264133">
        <w:rPr>
          <w:b/>
          <w:bCs/>
          <w:u w:val="single"/>
        </w:rPr>
        <w:t>Wednesday, June 11</w:t>
      </w:r>
      <w:r w:rsidRPr="00264133">
        <w:rPr>
          <w:b/>
          <w:bCs/>
          <w:u w:val="single"/>
          <w:vertAlign w:val="superscript"/>
        </w:rPr>
        <w:t>th</w:t>
      </w:r>
      <w:r>
        <w:rPr>
          <w:b/>
          <w:bCs/>
        </w:rPr>
        <w:t xml:space="preserve"> – publish notice of public hearing to vacate alley</w:t>
      </w:r>
    </w:p>
    <w:p w14:paraId="2CB94C12" w14:textId="77777777" w:rsidR="00C774AB" w:rsidRPr="00CB4B3A" w:rsidRDefault="00C774AB" w:rsidP="00C774AB">
      <w:pPr>
        <w:pStyle w:val="ListParagraph"/>
        <w:rPr>
          <w:b/>
          <w:bCs/>
        </w:rPr>
      </w:pPr>
    </w:p>
    <w:p w14:paraId="5BA819EA" w14:textId="77777777" w:rsidR="00C774AB" w:rsidRDefault="00C774AB" w:rsidP="00C774AB">
      <w:pPr>
        <w:pStyle w:val="ListParagraph"/>
        <w:numPr>
          <w:ilvl w:val="0"/>
          <w:numId w:val="6"/>
        </w:numPr>
        <w:spacing w:after="160" w:line="278" w:lineRule="auto"/>
        <w:rPr>
          <w:b/>
          <w:bCs/>
        </w:rPr>
      </w:pPr>
      <w:r w:rsidRPr="00264133">
        <w:rPr>
          <w:b/>
          <w:bCs/>
          <w:u w:val="single"/>
        </w:rPr>
        <w:t>Tuesday, June 24</w:t>
      </w:r>
      <w:r w:rsidRPr="00264133">
        <w:rPr>
          <w:b/>
          <w:bCs/>
          <w:u w:val="single"/>
          <w:vertAlign w:val="superscript"/>
        </w:rPr>
        <w:t>th</w:t>
      </w:r>
      <w:r w:rsidRPr="00264133">
        <w:rPr>
          <w:b/>
          <w:bCs/>
          <w:u w:val="single"/>
        </w:rPr>
        <w:t xml:space="preserve"> 10:00 a.m.</w:t>
      </w:r>
      <w:r>
        <w:rPr>
          <w:b/>
          <w:bCs/>
        </w:rPr>
        <w:t xml:space="preserve"> – </w:t>
      </w:r>
      <w:r w:rsidRPr="00264133">
        <w:rPr>
          <w:b/>
          <w:bCs/>
          <w:color w:val="95B3D7" w:themeColor="accent1" w:themeTint="99"/>
        </w:rPr>
        <w:t xml:space="preserve">Board of Works </w:t>
      </w:r>
      <w:r>
        <w:rPr>
          <w:b/>
          <w:bCs/>
        </w:rPr>
        <w:t>to accept appraisals for the parcels</w:t>
      </w:r>
    </w:p>
    <w:p w14:paraId="5AF71BDE" w14:textId="77777777" w:rsidR="00C774AB" w:rsidRPr="00264133" w:rsidRDefault="00C774AB" w:rsidP="00C774AB">
      <w:pPr>
        <w:pStyle w:val="ListParagraph"/>
        <w:rPr>
          <w:b/>
          <w:bCs/>
        </w:rPr>
      </w:pPr>
    </w:p>
    <w:p w14:paraId="54F50923" w14:textId="77777777" w:rsidR="00C774AB" w:rsidRDefault="00C774AB" w:rsidP="00C774AB">
      <w:pPr>
        <w:pStyle w:val="ListParagraph"/>
        <w:numPr>
          <w:ilvl w:val="0"/>
          <w:numId w:val="6"/>
        </w:numPr>
        <w:spacing w:after="160" w:line="278" w:lineRule="auto"/>
        <w:rPr>
          <w:b/>
          <w:bCs/>
        </w:rPr>
      </w:pPr>
      <w:proofErr w:type="gramStart"/>
      <w:r w:rsidRPr="008C720B">
        <w:rPr>
          <w:b/>
          <w:bCs/>
          <w:u w:val="single"/>
        </w:rPr>
        <w:t>Wednesday,  June</w:t>
      </w:r>
      <w:proofErr w:type="gramEnd"/>
      <w:r w:rsidRPr="008C720B">
        <w:rPr>
          <w:b/>
          <w:bCs/>
          <w:u w:val="single"/>
        </w:rPr>
        <w:t xml:space="preserve"> 25</w:t>
      </w:r>
      <w:r w:rsidRPr="008C720B">
        <w:rPr>
          <w:b/>
          <w:bCs/>
          <w:u w:val="single"/>
          <w:vertAlign w:val="superscript"/>
        </w:rPr>
        <w:t>th</w:t>
      </w:r>
      <w:r w:rsidRPr="008C720B">
        <w:rPr>
          <w:b/>
          <w:bCs/>
          <w:u w:val="single"/>
        </w:rPr>
        <w:t xml:space="preserve"> – 7:00 p.m. –</w:t>
      </w:r>
      <w:r>
        <w:rPr>
          <w:b/>
          <w:bCs/>
        </w:rPr>
        <w:t xml:space="preserve"> </w:t>
      </w:r>
      <w:r w:rsidRPr="00264133">
        <w:rPr>
          <w:b/>
          <w:bCs/>
          <w:highlight w:val="green"/>
        </w:rPr>
        <w:t>Common Council</w:t>
      </w:r>
      <w:r>
        <w:rPr>
          <w:b/>
          <w:bCs/>
        </w:rPr>
        <w:t xml:space="preserve"> to hold Public Hearing on vacation of the alley and adopt the Ordinance approving the vacation of the alley on second and third reading to adopt the ordinance.</w:t>
      </w:r>
    </w:p>
    <w:p w14:paraId="576C565C" w14:textId="77777777" w:rsidR="00C774AB" w:rsidRPr="00264133" w:rsidRDefault="00C774AB" w:rsidP="00C774AB">
      <w:pPr>
        <w:pStyle w:val="ListParagraph"/>
        <w:rPr>
          <w:b/>
          <w:bCs/>
        </w:rPr>
      </w:pPr>
    </w:p>
    <w:p w14:paraId="7239EEAC" w14:textId="77777777" w:rsidR="00C774AB" w:rsidRDefault="00C774AB" w:rsidP="00C774AB">
      <w:pPr>
        <w:pStyle w:val="ListParagraph"/>
        <w:numPr>
          <w:ilvl w:val="0"/>
          <w:numId w:val="6"/>
        </w:numPr>
        <w:spacing w:after="160" w:line="278" w:lineRule="auto"/>
        <w:rPr>
          <w:b/>
          <w:bCs/>
        </w:rPr>
      </w:pPr>
      <w:r w:rsidRPr="00264133">
        <w:rPr>
          <w:b/>
          <w:bCs/>
          <w:u w:val="single"/>
        </w:rPr>
        <w:t>Wednesday, July 2</w:t>
      </w:r>
      <w:r w:rsidRPr="00264133">
        <w:rPr>
          <w:b/>
          <w:bCs/>
          <w:u w:val="single"/>
          <w:vertAlign w:val="superscript"/>
        </w:rPr>
        <w:t>nd</w:t>
      </w:r>
      <w:r>
        <w:rPr>
          <w:b/>
          <w:bCs/>
        </w:rPr>
        <w:t xml:space="preserve"> – first publication of offer to sell parcels </w:t>
      </w:r>
    </w:p>
    <w:p w14:paraId="338621DD" w14:textId="77777777" w:rsidR="00C774AB" w:rsidRPr="00264133" w:rsidRDefault="00C774AB" w:rsidP="00C774AB">
      <w:pPr>
        <w:pStyle w:val="ListParagraph"/>
        <w:rPr>
          <w:b/>
          <w:bCs/>
        </w:rPr>
      </w:pPr>
    </w:p>
    <w:p w14:paraId="3BCDEBFC" w14:textId="77777777" w:rsidR="00C774AB" w:rsidRDefault="00C774AB" w:rsidP="00C774AB">
      <w:pPr>
        <w:pStyle w:val="ListParagraph"/>
        <w:numPr>
          <w:ilvl w:val="0"/>
          <w:numId w:val="6"/>
        </w:numPr>
        <w:spacing w:after="160" w:line="278" w:lineRule="auto"/>
        <w:rPr>
          <w:b/>
          <w:bCs/>
        </w:rPr>
      </w:pPr>
      <w:r w:rsidRPr="00264133">
        <w:rPr>
          <w:b/>
          <w:bCs/>
          <w:u w:val="single"/>
        </w:rPr>
        <w:t>Wednesday, July 9</w:t>
      </w:r>
      <w:r w:rsidRPr="00264133">
        <w:rPr>
          <w:b/>
          <w:bCs/>
          <w:u w:val="single"/>
          <w:vertAlign w:val="superscript"/>
        </w:rPr>
        <w:t>th</w:t>
      </w:r>
      <w:r>
        <w:rPr>
          <w:b/>
          <w:bCs/>
        </w:rPr>
        <w:t xml:space="preserve"> – second publication of offer to sell parcels </w:t>
      </w:r>
    </w:p>
    <w:p w14:paraId="65E2EE13" w14:textId="77777777" w:rsidR="00C774AB" w:rsidRPr="00264133" w:rsidRDefault="00C774AB" w:rsidP="00C774AB">
      <w:pPr>
        <w:pStyle w:val="ListParagraph"/>
        <w:rPr>
          <w:b/>
          <w:bCs/>
        </w:rPr>
      </w:pPr>
    </w:p>
    <w:p w14:paraId="4DD42C56" w14:textId="77777777" w:rsidR="00C774AB" w:rsidRDefault="00C774AB" w:rsidP="00C774AB">
      <w:pPr>
        <w:pStyle w:val="ListParagraph"/>
        <w:numPr>
          <w:ilvl w:val="0"/>
          <w:numId w:val="6"/>
        </w:numPr>
        <w:spacing w:after="160" w:line="278" w:lineRule="auto"/>
        <w:rPr>
          <w:b/>
          <w:bCs/>
        </w:rPr>
      </w:pPr>
      <w:r w:rsidRPr="00264133">
        <w:rPr>
          <w:b/>
          <w:bCs/>
          <w:u w:val="single"/>
        </w:rPr>
        <w:t>Wednesday, July 16</w:t>
      </w:r>
      <w:r w:rsidRPr="00264133">
        <w:rPr>
          <w:b/>
          <w:bCs/>
          <w:u w:val="single"/>
          <w:vertAlign w:val="superscript"/>
        </w:rPr>
        <w:t>th</w:t>
      </w:r>
      <w:r>
        <w:rPr>
          <w:b/>
          <w:bCs/>
        </w:rPr>
        <w:t xml:space="preserve"> – Receipt of the bids for sale of the parcels </w:t>
      </w:r>
    </w:p>
    <w:p w14:paraId="5FB5CC7C" w14:textId="77777777" w:rsidR="00C774AB" w:rsidRPr="00264133" w:rsidRDefault="00C774AB" w:rsidP="00C774AB">
      <w:pPr>
        <w:pStyle w:val="ListParagraph"/>
        <w:rPr>
          <w:b/>
          <w:bCs/>
        </w:rPr>
      </w:pPr>
    </w:p>
    <w:p w14:paraId="5C72AACE" w14:textId="77777777" w:rsidR="00C774AB" w:rsidRDefault="00C774AB" w:rsidP="00C774AB">
      <w:pPr>
        <w:pStyle w:val="ListParagraph"/>
        <w:numPr>
          <w:ilvl w:val="0"/>
          <w:numId w:val="6"/>
        </w:numPr>
        <w:spacing w:after="160" w:line="278" w:lineRule="auto"/>
        <w:rPr>
          <w:b/>
          <w:bCs/>
        </w:rPr>
      </w:pPr>
      <w:r w:rsidRPr="00264133">
        <w:rPr>
          <w:b/>
          <w:bCs/>
          <w:u w:val="single"/>
        </w:rPr>
        <w:t>Tuesday, July 22</w:t>
      </w:r>
      <w:r w:rsidRPr="00264133">
        <w:rPr>
          <w:b/>
          <w:bCs/>
          <w:u w:val="single"/>
          <w:vertAlign w:val="superscript"/>
        </w:rPr>
        <w:t>nd</w:t>
      </w:r>
      <w:r w:rsidRPr="00264133">
        <w:rPr>
          <w:b/>
          <w:bCs/>
          <w:u w:val="single"/>
        </w:rPr>
        <w:t xml:space="preserve"> – 10:00 a.m.</w:t>
      </w:r>
      <w:r>
        <w:rPr>
          <w:b/>
          <w:bCs/>
        </w:rPr>
        <w:t xml:space="preserve"> </w:t>
      </w:r>
      <w:r w:rsidRPr="00264133">
        <w:rPr>
          <w:b/>
          <w:bCs/>
          <w:color w:val="95B3D7" w:themeColor="accent1" w:themeTint="99"/>
        </w:rPr>
        <w:t xml:space="preserve">– Board of Works </w:t>
      </w:r>
      <w:r>
        <w:rPr>
          <w:b/>
          <w:bCs/>
        </w:rPr>
        <w:t>meeting to review the bids on behalf of the RDC for the parcels and accept or reject all bids for sale of parcels</w:t>
      </w:r>
    </w:p>
    <w:p w14:paraId="360F810B" w14:textId="77777777" w:rsidR="00C774AB" w:rsidRPr="00264133" w:rsidRDefault="00C774AB" w:rsidP="00C774AB">
      <w:pPr>
        <w:pStyle w:val="ListParagraph"/>
        <w:rPr>
          <w:b/>
          <w:bCs/>
        </w:rPr>
      </w:pPr>
    </w:p>
    <w:p w14:paraId="0BD66588" w14:textId="77777777" w:rsidR="00C774AB" w:rsidRDefault="00C774AB" w:rsidP="00C774AB">
      <w:pPr>
        <w:pStyle w:val="ListParagraph"/>
        <w:numPr>
          <w:ilvl w:val="0"/>
          <w:numId w:val="6"/>
        </w:numPr>
        <w:spacing w:after="160" w:line="278" w:lineRule="auto"/>
        <w:rPr>
          <w:b/>
          <w:bCs/>
        </w:rPr>
      </w:pPr>
      <w:r w:rsidRPr="00264133">
        <w:rPr>
          <w:b/>
          <w:bCs/>
          <w:u w:val="single"/>
        </w:rPr>
        <w:t>Tuesday, September 8</w:t>
      </w:r>
      <w:r w:rsidRPr="00264133">
        <w:rPr>
          <w:b/>
          <w:bCs/>
          <w:u w:val="single"/>
          <w:vertAlign w:val="superscript"/>
        </w:rPr>
        <w:t>th</w:t>
      </w:r>
      <w:r w:rsidRPr="00264133">
        <w:rPr>
          <w:b/>
          <w:bCs/>
          <w:u w:val="single"/>
        </w:rPr>
        <w:t xml:space="preserve"> – 4:00 p.m. </w:t>
      </w:r>
      <w:r>
        <w:rPr>
          <w:b/>
          <w:bCs/>
        </w:rPr>
        <w:t xml:space="preserve">– </w:t>
      </w:r>
      <w:r w:rsidRPr="00264133">
        <w:rPr>
          <w:b/>
          <w:bCs/>
          <w:highlight w:val="cyan"/>
        </w:rPr>
        <w:t>Redevelopment Commission</w:t>
      </w:r>
      <w:r>
        <w:rPr>
          <w:b/>
          <w:bCs/>
        </w:rPr>
        <w:t xml:space="preserve"> negotiates the terms of the sale of the parcels and transfer for economic incentive.  </w:t>
      </w:r>
      <w:proofErr w:type="gramStart"/>
      <w:r>
        <w:rPr>
          <w:b/>
          <w:bCs/>
        </w:rPr>
        <w:t>Resolution</w:t>
      </w:r>
      <w:proofErr w:type="gramEnd"/>
      <w:r>
        <w:rPr>
          <w:b/>
          <w:bCs/>
        </w:rPr>
        <w:t xml:space="preserve"> will be created for this action to occur.  </w:t>
      </w:r>
      <w:r w:rsidRPr="00A6719B">
        <w:rPr>
          <w:b/>
          <w:bCs/>
          <w:highlight w:val="cyan"/>
        </w:rPr>
        <w:t>RDC</w:t>
      </w:r>
      <w:r w:rsidRPr="00A6719B">
        <w:rPr>
          <w:b/>
          <w:bCs/>
          <w:color w:val="95B3D7" w:themeColor="accent1" w:themeTint="99"/>
        </w:rPr>
        <w:t xml:space="preserve"> </w:t>
      </w:r>
      <w:r>
        <w:rPr>
          <w:b/>
          <w:bCs/>
        </w:rPr>
        <w:t>will transfer to the developer when approved.</w:t>
      </w:r>
    </w:p>
    <w:p w14:paraId="3B01C06A" w14:textId="77777777" w:rsidR="00C774AB" w:rsidRPr="00264133" w:rsidRDefault="00C774AB" w:rsidP="00C774AB">
      <w:pPr>
        <w:pStyle w:val="ListParagraph"/>
        <w:rPr>
          <w:b/>
          <w:bCs/>
        </w:rPr>
      </w:pPr>
    </w:p>
    <w:p w14:paraId="7D9B2034" w14:textId="5519F0E2" w:rsidR="007562DE" w:rsidRPr="008C720B" w:rsidRDefault="00C774AB" w:rsidP="008C720B">
      <w:pPr>
        <w:pStyle w:val="ListParagraph"/>
        <w:numPr>
          <w:ilvl w:val="0"/>
          <w:numId w:val="6"/>
        </w:numPr>
        <w:spacing w:after="160" w:line="278" w:lineRule="auto"/>
        <w:rPr>
          <w:b/>
          <w:bCs/>
        </w:rPr>
      </w:pPr>
      <w:r w:rsidRPr="00264133">
        <w:rPr>
          <w:b/>
          <w:bCs/>
          <w:u w:val="single"/>
        </w:rPr>
        <w:t>Wednesday, November 14</w:t>
      </w:r>
      <w:r w:rsidRPr="00264133">
        <w:rPr>
          <w:b/>
          <w:bCs/>
          <w:u w:val="single"/>
          <w:vertAlign w:val="superscript"/>
        </w:rPr>
        <w:t>th</w:t>
      </w:r>
      <w:r>
        <w:rPr>
          <w:b/>
          <w:bCs/>
        </w:rPr>
        <w:t>- Close on economic incentive with TRG for bonds to finalize the project with all entities.</w:t>
      </w:r>
    </w:p>
    <w:sectPr w:rsidR="007562DE" w:rsidRPr="008C720B" w:rsidSect="00410739">
      <w:headerReference w:type="default" r:id="rId8"/>
      <w:footerReference w:type="default" r:id="rId9"/>
      <w:footerReference w:type="first" r:id="rId10"/>
      <w:pgSz w:w="12240" w:h="20160"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E19E" w14:textId="77777777" w:rsidR="003E2601" w:rsidRDefault="003E2601" w:rsidP="00C84CF5">
      <w:pPr>
        <w:spacing w:after="0" w:line="240" w:lineRule="auto"/>
      </w:pPr>
      <w:r>
        <w:separator/>
      </w:r>
    </w:p>
  </w:endnote>
  <w:endnote w:type="continuationSeparator" w:id="0">
    <w:p w14:paraId="1C80AA06" w14:textId="77777777" w:rsidR="003E2601" w:rsidRDefault="003E2601"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Bradley Hand ITC">
    <w:panose1 w:val="03070402050302030203"/>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6888" w14:textId="19D0C6C7" w:rsidR="003E5BBC" w:rsidRDefault="003E5BBC" w:rsidP="003142BC">
    <w:pPr>
      <w:pStyle w:val="Footer"/>
      <w:jc w:val="center"/>
    </w:pPr>
    <w:r>
      <w:t>Council Meeti</w:t>
    </w:r>
    <w:r w:rsidR="00363D11">
      <w:t>n</w:t>
    </w:r>
    <w:r w:rsidR="00337201">
      <w:t>g</w:t>
    </w:r>
    <w:r w:rsidR="008E101C">
      <w:t xml:space="preserve"> </w:t>
    </w:r>
    <w:r w:rsidR="002177F0">
      <w:t xml:space="preserve">Minutes </w:t>
    </w:r>
    <w:r w:rsidR="008E101C">
      <w:t xml:space="preserve">– Wednesday, </w:t>
    </w:r>
    <w:r w:rsidR="00125ECC">
      <w:t>May 14th</w:t>
    </w:r>
    <w:r w:rsidR="000049A2">
      <w:t>, 2025</w:t>
    </w:r>
  </w:p>
  <w:p w14:paraId="19482CB9" w14:textId="77777777" w:rsidR="003E5BBC" w:rsidRDefault="003E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9B12" w14:textId="37094B21" w:rsidR="00FF5808" w:rsidRDefault="00FF5808" w:rsidP="00FF5808">
    <w:pPr>
      <w:pStyle w:val="Footer"/>
      <w:jc w:val="center"/>
    </w:pPr>
    <w:r>
      <w:t xml:space="preserve">City of Greenfield Council Agenda – Wednesday, </w:t>
    </w:r>
    <w:r w:rsidR="003B7F00">
      <w:t>14</w:t>
    </w:r>
    <w:r w:rsidR="003B7F00" w:rsidRPr="003B7F00">
      <w:rPr>
        <w:vertAlign w:val="superscript"/>
      </w:rPr>
      <w:t>th</w:t>
    </w:r>
    <w:r w:rsidR="003B7F00">
      <w:t xml:space="preserve"> May</w:t>
    </w:r>
    <w:r>
      <w:t xml:space="preserve">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6027" w14:textId="77777777" w:rsidR="003E2601" w:rsidRDefault="003E2601" w:rsidP="00C84CF5">
      <w:pPr>
        <w:spacing w:after="0" w:line="240" w:lineRule="auto"/>
      </w:pPr>
      <w:r>
        <w:separator/>
      </w:r>
    </w:p>
  </w:footnote>
  <w:footnote w:type="continuationSeparator" w:id="0">
    <w:p w14:paraId="12E2D68E" w14:textId="77777777" w:rsidR="003E2601" w:rsidRDefault="003E2601"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pPr>
          <w:pStyle w:val="Header"/>
          <w:jc w:val="cent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771ED7"/>
    <w:multiLevelType w:val="hybridMultilevel"/>
    <w:tmpl w:val="232232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2"/>
  </w:num>
  <w:num w:numId="2" w16cid:durableId="1273591030">
    <w:abstractNumId w:val="4"/>
  </w:num>
  <w:num w:numId="3" w16cid:durableId="1607231079">
    <w:abstractNumId w:val="5"/>
  </w:num>
  <w:num w:numId="4" w16cid:durableId="1287811856">
    <w:abstractNumId w:val="0"/>
  </w:num>
  <w:num w:numId="5" w16cid:durableId="147985515">
    <w:abstractNumId w:val="3"/>
  </w:num>
  <w:num w:numId="6" w16cid:durableId="1080713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50D6"/>
    <w:rsid w:val="0001536A"/>
    <w:rsid w:val="00015D62"/>
    <w:rsid w:val="00015F4A"/>
    <w:rsid w:val="000160CF"/>
    <w:rsid w:val="0001746E"/>
    <w:rsid w:val="000209FD"/>
    <w:rsid w:val="00021ABE"/>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3E4D"/>
    <w:rsid w:val="0007478A"/>
    <w:rsid w:val="00077062"/>
    <w:rsid w:val="00077F62"/>
    <w:rsid w:val="00080939"/>
    <w:rsid w:val="00081538"/>
    <w:rsid w:val="00083DBB"/>
    <w:rsid w:val="00084E29"/>
    <w:rsid w:val="0008595E"/>
    <w:rsid w:val="00087504"/>
    <w:rsid w:val="00087A18"/>
    <w:rsid w:val="00092A8D"/>
    <w:rsid w:val="00093586"/>
    <w:rsid w:val="000949D1"/>
    <w:rsid w:val="00095F6C"/>
    <w:rsid w:val="00096CFA"/>
    <w:rsid w:val="00096E04"/>
    <w:rsid w:val="00097122"/>
    <w:rsid w:val="00097C12"/>
    <w:rsid w:val="00097CF2"/>
    <w:rsid w:val="000A0204"/>
    <w:rsid w:val="000A45ED"/>
    <w:rsid w:val="000A5203"/>
    <w:rsid w:val="000A5880"/>
    <w:rsid w:val="000A60F4"/>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63"/>
    <w:rsid w:val="000D2A93"/>
    <w:rsid w:val="000D3E2F"/>
    <w:rsid w:val="000D4483"/>
    <w:rsid w:val="000D4D10"/>
    <w:rsid w:val="000D51C1"/>
    <w:rsid w:val="000D534E"/>
    <w:rsid w:val="000D6AEA"/>
    <w:rsid w:val="000E1838"/>
    <w:rsid w:val="000E5DE0"/>
    <w:rsid w:val="000E7A11"/>
    <w:rsid w:val="000F02AC"/>
    <w:rsid w:val="000F0810"/>
    <w:rsid w:val="000F3841"/>
    <w:rsid w:val="000F4EB8"/>
    <w:rsid w:val="00100776"/>
    <w:rsid w:val="00102444"/>
    <w:rsid w:val="0010312B"/>
    <w:rsid w:val="0010345B"/>
    <w:rsid w:val="001040CA"/>
    <w:rsid w:val="001042E7"/>
    <w:rsid w:val="001070E1"/>
    <w:rsid w:val="00107627"/>
    <w:rsid w:val="00111494"/>
    <w:rsid w:val="00113168"/>
    <w:rsid w:val="00115689"/>
    <w:rsid w:val="0011596B"/>
    <w:rsid w:val="00117359"/>
    <w:rsid w:val="00117B2B"/>
    <w:rsid w:val="001212CE"/>
    <w:rsid w:val="00121AAD"/>
    <w:rsid w:val="00122632"/>
    <w:rsid w:val="00122F0D"/>
    <w:rsid w:val="00124CC0"/>
    <w:rsid w:val="00125ECC"/>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129"/>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6ADA"/>
    <w:rsid w:val="001671F4"/>
    <w:rsid w:val="001714F2"/>
    <w:rsid w:val="00174C5E"/>
    <w:rsid w:val="00176895"/>
    <w:rsid w:val="00176B6B"/>
    <w:rsid w:val="00176B7A"/>
    <w:rsid w:val="00176FD5"/>
    <w:rsid w:val="001824B5"/>
    <w:rsid w:val="0018286E"/>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38EA"/>
    <w:rsid w:val="001B3D0B"/>
    <w:rsid w:val="001B4716"/>
    <w:rsid w:val="001C2424"/>
    <w:rsid w:val="001C52BC"/>
    <w:rsid w:val="001C559F"/>
    <w:rsid w:val="001C5AB3"/>
    <w:rsid w:val="001C6400"/>
    <w:rsid w:val="001C641F"/>
    <w:rsid w:val="001C7914"/>
    <w:rsid w:val="001D0EC8"/>
    <w:rsid w:val="001D1284"/>
    <w:rsid w:val="001D15C2"/>
    <w:rsid w:val="001D4A10"/>
    <w:rsid w:val="001D6AC5"/>
    <w:rsid w:val="001D7505"/>
    <w:rsid w:val="001D7A10"/>
    <w:rsid w:val="001D7E02"/>
    <w:rsid w:val="001E5C66"/>
    <w:rsid w:val="001E7EEA"/>
    <w:rsid w:val="001F3F84"/>
    <w:rsid w:val="001F63CD"/>
    <w:rsid w:val="001F67C7"/>
    <w:rsid w:val="00200C7C"/>
    <w:rsid w:val="002016A7"/>
    <w:rsid w:val="00201E52"/>
    <w:rsid w:val="00202C25"/>
    <w:rsid w:val="002060D9"/>
    <w:rsid w:val="00206281"/>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177F0"/>
    <w:rsid w:val="00221A4E"/>
    <w:rsid w:val="00224469"/>
    <w:rsid w:val="00224AE5"/>
    <w:rsid w:val="002278FC"/>
    <w:rsid w:val="00227F3B"/>
    <w:rsid w:val="0023013D"/>
    <w:rsid w:val="00231394"/>
    <w:rsid w:val="002314F5"/>
    <w:rsid w:val="00231ED6"/>
    <w:rsid w:val="00232D63"/>
    <w:rsid w:val="002337B3"/>
    <w:rsid w:val="002342F3"/>
    <w:rsid w:val="00235F1F"/>
    <w:rsid w:val="00236FBF"/>
    <w:rsid w:val="00242B23"/>
    <w:rsid w:val="0024329B"/>
    <w:rsid w:val="00243DCF"/>
    <w:rsid w:val="002466C4"/>
    <w:rsid w:val="0025129E"/>
    <w:rsid w:val="00253033"/>
    <w:rsid w:val="00253541"/>
    <w:rsid w:val="00254CD0"/>
    <w:rsid w:val="002554EF"/>
    <w:rsid w:val="00255E39"/>
    <w:rsid w:val="0025669A"/>
    <w:rsid w:val="0026119D"/>
    <w:rsid w:val="00261902"/>
    <w:rsid w:val="00262813"/>
    <w:rsid w:val="00263F05"/>
    <w:rsid w:val="00264256"/>
    <w:rsid w:val="00266656"/>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52F7"/>
    <w:rsid w:val="00285A1E"/>
    <w:rsid w:val="00292476"/>
    <w:rsid w:val="00292D25"/>
    <w:rsid w:val="002944B5"/>
    <w:rsid w:val="002948DB"/>
    <w:rsid w:val="002952F3"/>
    <w:rsid w:val="002959B0"/>
    <w:rsid w:val="00296560"/>
    <w:rsid w:val="002965AB"/>
    <w:rsid w:val="002969F7"/>
    <w:rsid w:val="0029759A"/>
    <w:rsid w:val="00297A8D"/>
    <w:rsid w:val="002A34CB"/>
    <w:rsid w:val="002A3B89"/>
    <w:rsid w:val="002A4243"/>
    <w:rsid w:val="002B0613"/>
    <w:rsid w:val="002B2E7C"/>
    <w:rsid w:val="002B30E3"/>
    <w:rsid w:val="002B4F91"/>
    <w:rsid w:val="002B7195"/>
    <w:rsid w:val="002C0BCD"/>
    <w:rsid w:val="002C0C91"/>
    <w:rsid w:val="002C1CA7"/>
    <w:rsid w:val="002C3B5B"/>
    <w:rsid w:val="002C4620"/>
    <w:rsid w:val="002C4A4C"/>
    <w:rsid w:val="002C6E42"/>
    <w:rsid w:val="002D12F8"/>
    <w:rsid w:val="002D14B7"/>
    <w:rsid w:val="002D1A65"/>
    <w:rsid w:val="002D36AB"/>
    <w:rsid w:val="002D3C0B"/>
    <w:rsid w:val="002D5DB0"/>
    <w:rsid w:val="002D7FC2"/>
    <w:rsid w:val="002E0437"/>
    <w:rsid w:val="002E2031"/>
    <w:rsid w:val="002E287A"/>
    <w:rsid w:val="002E40D2"/>
    <w:rsid w:val="002E5CC9"/>
    <w:rsid w:val="002E75D9"/>
    <w:rsid w:val="002F060D"/>
    <w:rsid w:val="002F0C32"/>
    <w:rsid w:val="002F0F8A"/>
    <w:rsid w:val="002F1E2B"/>
    <w:rsid w:val="002F2738"/>
    <w:rsid w:val="002F3B65"/>
    <w:rsid w:val="002F5841"/>
    <w:rsid w:val="002F60D5"/>
    <w:rsid w:val="002F79ED"/>
    <w:rsid w:val="002F7A84"/>
    <w:rsid w:val="00300FDE"/>
    <w:rsid w:val="00305BD3"/>
    <w:rsid w:val="00305F22"/>
    <w:rsid w:val="003070AD"/>
    <w:rsid w:val="00311C34"/>
    <w:rsid w:val="00313A2B"/>
    <w:rsid w:val="00313A46"/>
    <w:rsid w:val="003142BC"/>
    <w:rsid w:val="00316277"/>
    <w:rsid w:val="003162B9"/>
    <w:rsid w:val="0031632F"/>
    <w:rsid w:val="0032162B"/>
    <w:rsid w:val="003218BD"/>
    <w:rsid w:val="00321B8C"/>
    <w:rsid w:val="003224EB"/>
    <w:rsid w:val="00323609"/>
    <w:rsid w:val="00324B26"/>
    <w:rsid w:val="003250E1"/>
    <w:rsid w:val="00325811"/>
    <w:rsid w:val="00326943"/>
    <w:rsid w:val="00327766"/>
    <w:rsid w:val="003279BD"/>
    <w:rsid w:val="0033202B"/>
    <w:rsid w:val="00333ACB"/>
    <w:rsid w:val="0033437A"/>
    <w:rsid w:val="00335B40"/>
    <w:rsid w:val="00337060"/>
    <w:rsid w:val="00337201"/>
    <w:rsid w:val="00337B15"/>
    <w:rsid w:val="0034451C"/>
    <w:rsid w:val="0034739D"/>
    <w:rsid w:val="0035101B"/>
    <w:rsid w:val="0035273F"/>
    <w:rsid w:val="00353C3C"/>
    <w:rsid w:val="003541D2"/>
    <w:rsid w:val="003560F9"/>
    <w:rsid w:val="0035767A"/>
    <w:rsid w:val="003601DA"/>
    <w:rsid w:val="00360297"/>
    <w:rsid w:val="003609B0"/>
    <w:rsid w:val="00363D11"/>
    <w:rsid w:val="003646C1"/>
    <w:rsid w:val="00365438"/>
    <w:rsid w:val="0036671B"/>
    <w:rsid w:val="00366BD5"/>
    <w:rsid w:val="00371181"/>
    <w:rsid w:val="003715A2"/>
    <w:rsid w:val="0037367C"/>
    <w:rsid w:val="003737B3"/>
    <w:rsid w:val="00374929"/>
    <w:rsid w:val="00375873"/>
    <w:rsid w:val="003760B3"/>
    <w:rsid w:val="003812FF"/>
    <w:rsid w:val="0038260B"/>
    <w:rsid w:val="00383464"/>
    <w:rsid w:val="00385A01"/>
    <w:rsid w:val="00390235"/>
    <w:rsid w:val="003921D5"/>
    <w:rsid w:val="003A0ABB"/>
    <w:rsid w:val="003A3BA7"/>
    <w:rsid w:val="003A4750"/>
    <w:rsid w:val="003A528A"/>
    <w:rsid w:val="003A55A6"/>
    <w:rsid w:val="003A7B49"/>
    <w:rsid w:val="003B2ADC"/>
    <w:rsid w:val="003B4030"/>
    <w:rsid w:val="003B4E78"/>
    <w:rsid w:val="003B7DB1"/>
    <w:rsid w:val="003B7F00"/>
    <w:rsid w:val="003C0EE1"/>
    <w:rsid w:val="003C2492"/>
    <w:rsid w:val="003C3A01"/>
    <w:rsid w:val="003C467F"/>
    <w:rsid w:val="003C58F2"/>
    <w:rsid w:val="003C72FA"/>
    <w:rsid w:val="003C745E"/>
    <w:rsid w:val="003D1203"/>
    <w:rsid w:val="003D47A8"/>
    <w:rsid w:val="003D65C3"/>
    <w:rsid w:val="003E0481"/>
    <w:rsid w:val="003E0CC3"/>
    <w:rsid w:val="003E17B0"/>
    <w:rsid w:val="003E2601"/>
    <w:rsid w:val="003E3A68"/>
    <w:rsid w:val="003E4666"/>
    <w:rsid w:val="003E4C88"/>
    <w:rsid w:val="003E5BBC"/>
    <w:rsid w:val="003E76A4"/>
    <w:rsid w:val="003F1006"/>
    <w:rsid w:val="003F23B6"/>
    <w:rsid w:val="003F4EBE"/>
    <w:rsid w:val="003F5F64"/>
    <w:rsid w:val="003F60B2"/>
    <w:rsid w:val="003F615C"/>
    <w:rsid w:val="003F6501"/>
    <w:rsid w:val="003F759F"/>
    <w:rsid w:val="003F79C7"/>
    <w:rsid w:val="004020BD"/>
    <w:rsid w:val="00403BDC"/>
    <w:rsid w:val="00404B1A"/>
    <w:rsid w:val="00405257"/>
    <w:rsid w:val="004066DB"/>
    <w:rsid w:val="00406E4D"/>
    <w:rsid w:val="00407506"/>
    <w:rsid w:val="00407B8B"/>
    <w:rsid w:val="00410739"/>
    <w:rsid w:val="00411995"/>
    <w:rsid w:val="00412652"/>
    <w:rsid w:val="00413297"/>
    <w:rsid w:val="004138B7"/>
    <w:rsid w:val="004156C0"/>
    <w:rsid w:val="004169EB"/>
    <w:rsid w:val="004176A6"/>
    <w:rsid w:val="004176A7"/>
    <w:rsid w:val="0042025F"/>
    <w:rsid w:val="00420D8A"/>
    <w:rsid w:val="00421DC1"/>
    <w:rsid w:val="00422EB3"/>
    <w:rsid w:val="004236B4"/>
    <w:rsid w:val="004239A7"/>
    <w:rsid w:val="00426B65"/>
    <w:rsid w:val="004324B2"/>
    <w:rsid w:val="004341BC"/>
    <w:rsid w:val="004363A1"/>
    <w:rsid w:val="004366EC"/>
    <w:rsid w:val="00437020"/>
    <w:rsid w:val="0043702D"/>
    <w:rsid w:val="00440F3E"/>
    <w:rsid w:val="00442EE7"/>
    <w:rsid w:val="00446694"/>
    <w:rsid w:val="00453940"/>
    <w:rsid w:val="004540A2"/>
    <w:rsid w:val="00454737"/>
    <w:rsid w:val="004571DD"/>
    <w:rsid w:val="0046078E"/>
    <w:rsid w:val="00461682"/>
    <w:rsid w:val="00462110"/>
    <w:rsid w:val="00462E23"/>
    <w:rsid w:val="004635C5"/>
    <w:rsid w:val="004637E2"/>
    <w:rsid w:val="00465A25"/>
    <w:rsid w:val="0046739D"/>
    <w:rsid w:val="00472FC8"/>
    <w:rsid w:val="00473696"/>
    <w:rsid w:val="00473A59"/>
    <w:rsid w:val="0047405E"/>
    <w:rsid w:val="00476643"/>
    <w:rsid w:val="00480624"/>
    <w:rsid w:val="0048212E"/>
    <w:rsid w:val="0048260D"/>
    <w:rsid w:val="00482AB1"/>
    <w:rsid w:val="00484E36"/>
    <w:rsid w:val="00487006"/>
    <w:rsid w:val="00487049"/>
    <w:rsid w:val="00490DC7"/>
    <w:rsid w:val="0049260D"/>
    <w:rsid w:val="0049316E"/>
    <w:rsid w:val="004934C5"/>
    <w:rsid w:val="00495DDE"/>
    <w:rsid w:val="0049690E"/>
    <w:rsid w:val="004B0CC4"/>
    <w:rsid w:val="004B2F72"/>
    <w:rsid w:val="004B37CF"/>
    <w:rsid w:val="004B490A"/>
    <w:rsid w:val="004B4BFB"/>
    <w:rsid w:val="004B598F"/>
    <w:rsid w:val="004B5B68"/>
    <w:rsid w:val="004B6A99"/>
    <w:rsid w:val="004B7BC1"/>
    <w:rsid w:val="004C1A28"/>
    <w:rsid w:val="004C301E"/>
    <w:rsid w:val="004C320A"/>
    <w:rsid w:val="004C50AC"/>
    <w:rsid w:val="004C59FB"/>
    <w:rsid w:val="004D0971"/>
    <w:rsid w:val="004D09BC"/>
    <w:rsid w:val="004D15BE"/>
    <w:rsid w:val="004D1B5E"/>
    <w:rsid w:val="004D26FC"/>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4596"/>
    <w:rsid w:val="004F4827"/>
    <w:rsid w:val="004F4FA8"/>
    <w:rsid w:val="004F5CBC"/>
    <w:rsid w:val="004F69E0"/>
    <w:rsid w:val="004F6DB8"/>
    <w:rsid w:val="004F7823"/>
    <w:rsid w:val="005001CB"/>
    <w:rsid w:val="00500F69"/>
    <w:rsid w:val="00501BBE"/>
    <w:rsid w:val="00501D4E"/>
    <w:rsid w:val="005028B3"/>
    <w:rsid w:val="0050412E"/>
    <w:rsid w:val="005054BB"/>
    <w:rsid w:val="00505965"/>
    <w:rsid w:val="00505D3A"/>
    <w:rsid w:val="00506DA4"/>
    <w:rsid w:val="00511C98"/>
    <w:rsid w:val="0051410D"/>
    <w:rsid w:val="005142C2"/>
    <w:rsid w:val="005150CA"/>
    <w:rsid w:val="0051643A"/>
    <w:rsid w:val="0051711C"/>
    <w:rsid w:val="005202BB"/>
    <w:rsid w:val="00520718"/>
    <w:rsid w:val="00522707"/>
    <w:rsid w:val="005229C0"/>
    <w:rsid w:val="00523F45"/>
    <w:rsid w:val="005250DD"/>
    <w:rsid w:val="005257F4"/>
    <w:rsid w:val="005268C1"/>
    <w:rsid w:val="00531204"/>
    <w:rsid w:val="00531D8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6FDE"/>
    <w:rsid w:val="00567286"/>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A0BEB"/>
    <w:rsid w:val="005A350B"/>
    <w:rsid w:val="005A3CD7"/>
    <w:rsid w:val="005A5550"/>
    <w:rsid w:val="005A58B7"/>
    <w:rsid w:val="005A5E75"/>
    <w:rsid w:val="005B1D6C"/>
    <w:rsid w:val="005C02A6"/>
    <w:rsid w:val="005C09F2"/>
    <w:rsid w:val="005C1395"/>
    <w:rsid w:val="005C15AF"/>
    <w:rsid w:val="005C1A63"/>
    <w:rsid w:val="005C2AAC"/>
    <w:rsid w:val="005C4311"/>
    <w:rsid w:val="005C58AF"/>
    <w:rsid w:val="005C5B0E"/>
    <w:rsid w:val="005C7B79"/>
    <w:rsid w:val="005D19B4"/>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620A"/>
    <w:rsid w:val="006013E8"/>
    <w:rsid w:val="006017EE"/>
    <w:rsid w:val="00601B67"/>
    <w:rsid w:val="00601E14"/>
    <w:rsid w:val="00602E35"/>
    <w:rsid w:val="00603F09"/>
    <w:rsid w:val="00604B1F"/>
    <w:rsid w:val="00604D9C"/>
    <w:rsid w:val="0060685C"/>
    <w:rsid w:val="00606C1E"/>
    <w:rsid w:val="00611983"/>
    <w:rsid w:val="00614BA2"/>
    <w:rsid w:val="006154B4"/>
    <w:rsid w:val="00620AFC"/>
    <w:rsid w:val="00621DF3"/>
    <w:rsid w:val="00622EE6"/>
    <w:rsid w:val="00624DE0"/>
    <w:rsid w:val="00625064"/>
    <w:rsid w:val="00625660"/>
    <w:rsid w:val="00625C27"/>
    <w:rsid w:val="0063075C"/>
    <w:rsid w:val="0063100C"/>
    <w:rsid w:val="00632CE3"/>
    <w:rsid w:val="00633520"/>
    <w:rsid w:val="00640A48"/>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6D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63FA"/>
    <w:rsid w:val="00697B6F"/>
    <w:rsid w:val="00697FCD"/>
    <w:rsid w:val="006A1799"/>
    <w:rsid w:val="006A1BA1"/>
    <w:rsid w:val="006A2197"/>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5885"/>
    <w:rsid w:val="006C6633"/>
    <w:rsid w:val="006D1802"/>
    <w:rsid w:val="006D19A1"/>
    <w:rsid w:val="006D2C27"/>
    <w:rsid w:val="006D3123"/>
    <w:rsid w:val="006D3DC4"/>
    <w:rsid w:val="006D40C6"/>
    <w:rsid w:val="006D58BD"/>
    <w:rsid w:val="006D601F"/>
    <w:rsid w:val="006D606B"/>
    <w:rsid w:val="006E154B"/>
    <w:rsid w:val="006E313A"/>
    <w:rsid w:val="006E37F7"/>
    <w:rsid w:val="006E7774"/>
    <w:rsid w:val="006F0916"/>
    <w:rsid w:val="006F1771"/>
    <w:rsid w:val="006F3816"/>
    <w:rsid w:val="006F4D1E"/>
    <w:rsid w:val="006F4F0D"/>
    <w:rsid w:val="006F5103"/>
    <w:rsid w:val="006F5857"/>
    <w:rsid w:val="006F5E5C"/>
    <w:rsid w:val="006F7094"/>
    <w:rsid w:val="0070172C"/>
    <w:rsid w:val="007029A3"/>
    <w:rsid w:val="00703D88"/>
    <w:rsid w:val="00704AA0"/>
    <w:rsid w:val="00706EC1"/>
    <w:rsid w:val="00707C08"/>
    <w:rsid w:val="00710056"/>
    <w:rsid w:val="00710487"/>
    <w:rsid w:val="00710C98"/>
    <w:rsid w:val="00711B30"/>
    <w:rsid w:val="00713D61"/>
    <w:rsid w:val="00714843"/>
    <w:rsid w:val="0072205B"/>
    <w:rsid w:val="0072374F"/>
    <w:rsid w:val="00725550"/>
    <w:rsid w:val="0072599D"/>
    <w:rsid w:val="00725FD6"/>
    <w:rsid w:val="007327F5"/>
    <w:rsid w:val="0073297B"/>
    <w:rsid w:val="00733529"/>
    <w:rsid w:val="00734FAD"/>
    <w:rsid w:val="00735EAC"/>
    <w:rsid w:val="00736DFF"/>
    <w:rsid w:val="00740664"/>
    <w:rsid w:val="007418C2"/>
    <w:rsid w:val="00742063"/>
    <w:rsid w:val="0074245D"/>
    <w:rsid w:val="00742AB0"/>
    <w:rsid w:val="00746125"/>
    <w:rsid w:val="00746A4D"/>
    <w:rsid w:val="00747793"/>
    <w:rsid w:val="00750285"/>
    <w:rsid w:val="007516E9"/>
    <w:rsid w:val="00752AAF"/>
    <w:rsid w:val="007552F0"/>
    <w:rsid w:val="00755B00"/>
    <w:rsid w:val="00755F89"/>
    <w:rsid w:val="007562DE"/>
    <w:rsid w:val="00757EC1"/>
    <w:rsid w:val="00760761"/>
    <w:rsid w:val="00760BB0"/>
    <w:rsid w:val="007644E3"/>
    <w:rsid w:val="00764D84"/>
    <w:rsid w:val="007671F2"/>
    <w:rsid w:val="00770075"/>
    <w:rsid w:val="00772416"/>
    <w:rsid w:val="007734B6"/>
    <w:rsid w:val="007747D5"/>
    <w:rsid w:val="00774A5D"/>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1D2F"/>
    <w:rsid w:val="007A1DDA"/>
    <w:rsid w:val="007A229B"/>
    <w:rsid w:val="007A2B31"/>
    <w:rsid w:val="007A35F7"/>
    <w:rsid w:val="007A4045"/>
    <w:rsid w:val="007A4503"/>
    <w:rsid w:val="007A566A"/>
    <w:rsid w:val="007A5977"/>
    <w:rsid w:val="007A740A"/>
    <w:rsid w:val="007A7E82"/>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F177F"/>
    <w:rsid w:val="007F18B3"/>
    <w:rsid w:val="007F4BAB"/>
    <w:rsid w:val="007F57F0"/>
    <w:rsid w:val="007F674B"/>
    <w:rsid w:val="00802478"/>
    <w:rsid w:val="00804A2A"/>
    <w:rsid w:val="00806463"/>
    <w:rsid w:val="008066E2"/>
    <w:rsid w:val="00811152"/>
    <w:rsid w:val="00811E30"/>
    <w:rsid w:val="00813214"/>
    <w:rsid w:val="008150C1"/>
    <w:rsid w:val="008166A7"/>
    <w:rsid w:val="008167C8"/>
    <w:rsid w:val="00817DEC"/>
    <w:rsid w:val="008210FB"/>
    <w:rsid w:val="00821C2C"/>
    <w:rsid w:val="0082478C"/>
    <w:rsid w:val="0082740C"/>
    <w:rsid w:val="00827587"/>
    <w:rsid w:val="0083061A"/>
    <w:rsid w:val="008317FB"/>
    <w:rsid w:val="00833160"/>
    <w:rsid w:val="00833CDA"/>
    <w:rsid w:val="0083561D"/>
    <w:rsid w:val="00835753"/>
    <w:rsid w:val="008357CA"/>
    <w:rsid w:val="00835A31"/>
    <w:rsid w:val="00835C93"/>
    <w:rsid w:val="008365E9"/>
    <w:rsid w:val="008366D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18E2"/>
    <w:rsid w:val="00862BA9"/>
    <w:rsid w:val="00863899"/>
    <w:rsid w:val="0086465D"/>
    <w:rsid w:val="00866508"/>
    <w:rsid w:val="00867ADB"/>
    <w:rsid w:val="00870523"/>
    <w:rsid w:val="008707CC"/>
    <w:rsid w:val="00872621"/>
    <w:rsid w:val="00881EE4"/>
    <w:rsid w:val="008824A8"/>
    <w:rsid w:val="00882A79"/>
    <w:rsid w:val="0088585F"/>
    <w:rsid w:val="0088751D"/>
    <w:rsid w:val="008906EE"/>
    <w:rsid w:val="00890A5D"/>
    <w:rsid w:val="0089112F"/>
    <w:rsid w:val="00891520"/>
    <w:rsid w:val="00891BCB"/>
    <w:rsid w:val="00891C62"/>
    <w:rsid w:val="00893DDF"/>
    <w:rsid w:val="008948E2"/>
    <w:rsid w:val="00895BA1"/>
    <w:rsid w:val="00896665"/>
    <w:rsid w:val="008A102B"/>
    <w:rsid w:val="008A298B"/>
    <w:rsid w:val="008A2AA7"/>
    <w:rsid w:val="008A31BB"/>
    <w:rsid w:val="008A3289"/>
    <w:rsid w:val="008A32E7"/>
    <w:rsid w:val="008A4065"/>
    <w:rsid w:val="008A47F2"/>
    <w:rsid w:val="008A4F6A"/>
    <w:rsid w:val="008A5A26"/>
    <w:rsid w:val="008A5FEB"/>
    <w:rsid w:val="008A67A5"/>
    <w:rsid w:val="008B0BA0"/>
    <w:rsid w:val="008B3BB3"/>
    <w:rsid w:val="008B5E62"/>
    <w:rsid w:val="008B7F03"/>
    <w:rsid w:val="008C2E7C"/>
    <w:rsid w:val="008C4DA1"/>
    <w:rsid w:val="008C6F97"/>
    <w:rsid w:val="008C720B"/>
    <w:rsid w:val="008C7508"/>
    <w:rsid w:val="008C7D7A"/>
    <w:rsid w:val="008D065D"/>
    <w:rsid w:val="008D1362"/>
    <w:rsid w:val="008D2342"/>
    <w:rsid w:val="008D3AB0"/>
    <w:rsid w:val="008D3E86"/>
    <w:rsid w:val="008D3EFB"/>
    <w:rsid w:val="008D496D"/>
    <w:rsid w:val="008D5125"/>
    <w:rsid w:val="008D679D"/>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5BCB"/>
    <w:rsid w:val="00907921"/>
    <w:rsid w:val="009122BA"/>
    <w:rsid w:val="0091251A"/>
    <w:rsid w:val="009130F7"/>
    <w:rsid w:val="00913FF9"/>
    <w:rsid w:val="0091407C"/>
    <w:rsid w:val="0091463B"/>
    <w:rsid w:val="00916D77"/>
    <w:rsid w:val="00921BBF"/>
    <w:rsid w:val="009228DD"/>
    <w:rsid w:val="0092335D"/>
    <w:rsid w:val="009248AE"/>
    <w:rsid w:val="009310A3"/>
    <w:rsid w:val="00934B5A"/>
    <w:rsid w:val="0093518E"/>
    <w:rsid w:val="00935725"/>
    <w:rsid w:val="00935F2B"/>
    <w:rsid w:val="009410A1"/>
    <w:rsid w:val="00941C01"/>
    <w:rsid w:val="00943911"/>
    <w:rsid w:val="00943F73"/>
    <w:rsid w:val="00945320"/>
    <w:rsid w:val="009459A4"/>
    <w:rsid w:val="00945E35"/>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6180"/>
    <w:rsid w:val="00976384"/>
    <w:rsid w:val="009766F1"/>
    <w:rsid w:val="00977FAB"/>
    <w:rsid w:val="00980A7D"/>
    <w:rsid w:val="009833AD"/>
    <w:rsid w:val="00983780"/>
    <w:rsid w:val="009864BA"/>
    <w:rsid w:val="00990E90"/>
    <w:rsid w:val="00991DB2"/>
    <w:rsid w:val="00992F3F"/>
    <w:rsid w:val="00993D46"/>
    <w:rsid w:val="009A10DF"/>
    <w:rsid w:val="009A332B"/>
    <w:rsid w:val="009A4834"/>
    <w:rsid w:val="009A4941"/>
    <w:rsid w:val="009A4B96"/>
    <w:rsid w:val="009A6612"/>
    <w:rsid w:val="009A7844"/>
    <w:rsid w:val="009A7EB0"/>
    <w:rsid w:val="009B0591"/>
    <w:rsid w:val="009B0FBE"/>
    <w:rsid w:val="009B11D5"/>
    <w:rsid w:val="009B127A"/>
    <w:rsid w:val="009B203D"/>
    <w:rsid w:val="009B32C2"/>
    <w:rsid w:val="009B36C4"/>
    <w:rsid w:val="009B4B0A"/>
    <w:rsid w:val="009B6F45"/>
    <w:rsid w:val="009C1376"/>
    <w:rsid w:val="009C156A"/>
    <w:rsid w:val="009C1AA8"/>
    <w:rsid w:val="009C3702"/>
    <w:rsid w:val="009C5345"/>
    <w:rsid w:val="009C5878"/>
    <w:rsid w:val="009C600C"/>
    <w:rsid w:val="009D0052"/>
    <w:rsid w:val="009D18AB"/>
    <w:rsid w:val="009D18CC"/>
    <w:rsid w:val="009D1FF5"/>
    <w:rsid w:val="009D316C"/>
    <w:rsid w:val="009D4799"/>
    <w:rsid w:val="009D57FC"/>
    <w:rsid w:val="009D5886"/>
    <w:rsid w:val="009D5A22"/>
    <w:rsid w:val="009E0059"/>
    <w:rsid w:val="009E15AB"/>
    <w:rsid w:val="009E1F48"/>
    <w:rsid w:val="009E4411"/>
    <w:rsid w:val="009E4519"/>
    <w:rsid w:val="009E718A"/>
    <w:rsid w:val="009F017C"/>
    <w:rsid w:val="009F0548"/>
    <w:rsid w:val="009F1747"/>
    <w:rsid w:val="009F3290"/>
    <w:rsid w:val="009F32AA"/>
    <w:rsid w:val="009F4353"/>
    <w:rsid w:val="009F7D03"/>
    <w:rsid w:val="00A00998"/>
    <w:rsid w:val="00A012B9"/>
    <w:rsid w:val="00A01FBD"/>
    <w:rsid w:val="00A033B8"/>
    <w:rsid w:val="00A04AC1"/>
    <w:rsid w:val="00A05F6D"/>
    <w:rsid w:val="00A0782E"/>
    <w:rsid w:val="00A07D8B"/>
    <w:rsid w:val="00A1108A"/>
    <w:rsid w:val="00A12663"/>
    <w:rsid w:val="00A1717F"/>
    <w:rsid w:val="00A17E41"/>
    <w:rsid w:val="00A2029C"/>
    <w:rsid w:val="00A22B23"/>
    <w:rsid w:val="00A23EB3"/>
    <w:rsid w:val="00A2423A"/>
    <w:rsid w:val="00A26086"/>
    <w:rsid w:val="00A31259"/>
    <w:rsid w:val="00A317B0"/>
    <w:rsid w:val="00A34D4B"/>
    <w:rsid w:val="00A34EBC"/>
    <w:rsid w:val="00A34FDC"/>
    <w:rsid w:val="00A35828"/>
    <w:rsid w:val="00A3603A"/>
    <w:rsid w:val="00A40874"/>
    <w:rsid w:val="00A4229D"/>
    <w:rsid w:val="00A43712"/>
    <w:rsid w:val="00A44042"/>
    <w:rsid w:val="00A4487C"/>
    <w:rsid w:val="00A466CD"/>
    <w:rsid w:val="00A475C9"/>
    <w:rsid w:val="00A5111F"/>
    <w:rsid w:val="00A51B2F"/>
    <w:rsid w:val="00A53869"/>
    <w:rsid w:val="00A53BAE"/>
    <w:rsid w:val="00A540D9"/>
    <w:rsid w:val="00A5534F"/>
    <w:rsid w:val="00A613B0"/>
    <w:rsid w:val="00A63182"/>
    <w:rsid w:val="00A658AF"/>
    <w:rsid w:val="00A660B1"/>
    <w:rsid w:val="00A67A9D"/>
    <w:rsid w:val="00A7012A"/>
    <w:rsid w:val="00A71470"/>
    <w:rsid w:val="00A729B1"/>
    <w:rsid w:val="00A74AF5"/>
    <w:rsid w:val="00A750BF"/>
    <w:rsid w:val="00A7547C"/>
    <w:rsid w:val="00A76C25"/>
    <w:rsid w:val="00A813C5"/>
    <w:rsid w:val="00A834F7"/>
    <w:rsid w:val="00A84CD9"/>
    <w:rsid w:val="00A906DA"/>
    <w:rsid w:val="00A90DD0"/>
    <w:rsid w:val="00A90DDA"/>
    <w:rsid w:val="00A915AA"/>
    <w:rsid w:val="00A92245"/>
    <w:rsid w:val="00A9467B"/>
    <w:rsid w:val="00A95D09"/>
    <w:rsid w:val="00A9617B"/>
    <w:rsid w:val="00A96E10"/>
    <w:rsid w:val="00AA13CC"/>
    <w:rsid w:val="00AA21F5"/>
    <w:rsid w:val="00AA29A3"/>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68A1"/>
    <w:rsid w:val="00AE7A85"/>
    <w:rsid w:val="00AF0F16"/>
    <w:rsid w:val="00AF192D"/>
    <w:rsid w:val="00AF2CC5"/>
    <w:rsid w:val="00AF30DC"/>
    <w:rsid w:val="00AF4965"/>
    <w:rsid w:val="00B0084E"/>
    <w:rsid w:val="00B00C35"/>
    <w:rsid w:val="00B01BCC"/>
    <w:rsid w:val="00B0497C"/>
    <w:rsid w:val="00B05228"/>
    <w:rsid w:val="00B0529C"/>
    <w:rsid w:val="00B05769"/>
    <w:rsid w:val="00B0580F"/>
    <w:rsid w:val="00B05E07"/>
    <w:rsid w:val="00B072D5"/>
    <w:rsid w:val="00B07E37"/>
    <w:rsid w:val="00B116F1"/>
    <w:rsid w:val="00B11EC4"/>
    <w:rsid w:val="00B12E0C"/>
    <w:rsid w:val="00B132A7"/>
    <w:rsid w:val="00B133BB"/>
    <w:rsid w:val="00B135FD"/>
    <w:rsid w:val="00B13B96"/>
    <w:rsid w:val="00B15B1F"/>
    <w:rsid w:val="00B20E38"/>
    <w:rsid w:val="00B2167C"/>
    <w:rsid w:val="00B2231F"/>
    <w:rsid w:val="00B238BA"/>
    <w:rsid w:val="00B2637C"/>
    <w:rsid w:val="00B263F6"/>
    <w:rsid w:val="00B27B34"/>
    <w:rsid w:val="00B30152"/>
    <w:rsid w:val="00B3090D"/>
    <w:rsid w:val="00B3144A"/>
    <w:rsid w:val="00B34434"/>
    <w:rsid w:val="00B35343"/>
    <w:rsid w:val="00B35D40"/>
    <w:rsid w:val="00B35F75"/>
    <w:rsid w:val="00B367C3"/>
    <w:rsid w:val="00B36DDF"/>
    <w:rsid w:val="00B37385"/>
    <w:rsid w:val="00B427EC"/>
    <w:rsid w:val="00B43058"/>
    <w:rsid w:val="00B43633"/>
    <w:rsid w:val="00B43D80"/>
    <w:rsid w:val="00B4429D"/>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B66"/>
    <w:rsid w:val="00B663A5"/>
    <w:rsid w:val="00B67E55"/>
    <w:rsid w:val="00B721F0"/>
    <w:rsid w:val="00B7286D"/>
    <w:rsid w:val="00B732EB"/>
    <w:rsid w:val="00B73CF1"/>
    <w:rsid w:val="00B74017"/>
    <w:rsid w:val="00B752E9"/>
    <w:rsid w:val="00B77F5B"/>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6D5D"/>
    <w:rsid w:val="00BC0197"/>
    <w:rsid w:val="00BC0B3D"/>
    <w:rsid w:val="00BC1419"/>
    <w:rsid w:val="00BC7647"/>
    <w:rsid w:val="00BC7EE0"/>
    <w:rsid w:val="00BD284C"/>
    <w:rsid w:val="00BD4D64"/>
    <w:rsid w:val="00BD713F"/>
    <w:rsid w:val="00BE2163"/>
    <w:rsid w:val="00BE3634"/>
    <w:rsid w:val="00BE4262"/>
    <w:rsid w:val="00BE4265"/>
    <w:rsid w:val="00BE42F1"/>
    <w:rsid w:val="00BE4BF0"/>
    <w:rsid w:val="00BE6539"/>
    <w:rsid w:val="00BF02F4"/>
    <w:rsid w:val="00BF068C"/>
    <w:rsid w:val="00BF16E2"/>
    <w:rsid w:val="00BF1902"/>
    <w:rsid w:val="00BF1A72"/>
    <w:rsid w:val="00BF3374"/>
    <w:rsid w:val="00BF42CB"/>
    <w:rsid w:val="00BF49F5"/>
    <w:rsid w:val="00BF5CAA"/>
    <w:rsid w:val="00BF79B1"/>
    <w:rsid w:val="00C003A7"/>
    <w:rsid w:val="00C01636"/>
    <w:rsid w:val="00C035DB"/>
    <w:rsid w:val="00C12933"/>
    <w:rsid w:val="00C13142"/>
    <w:rsid w:val="00C137D0"/>
    <w:rsid w:val="00C13F75"/>
    <w:rsid w:val="00C16BD2"/>
    <w:rsid w:val="00C17F98"/>
    <w:rsid w:val="00C202CC"/>
    <w:rsid w:val="00C20B45"/>
    <w:rsid w:val="00C22DE4"/>
    <w:rsid w:val="00C23719"/>
    <w:rsid w:val="00C239FE"/>
    <w:rsid w:val="00C25B6E"/>
    <w:rsid w:val="00C26D6C"/>
    <w:rsid w:val="00C27F28"/>
    <w:rsid w:val="00C302AE"/>
    <w:rsid w:val="00C31785"/>
    <w:rsid w:val="00C338D5"/>
    <w:rsid w:val="00C3432F"/>
    <w:rsid w:val="00C3532A"/>
    <w:rsid w:val="00C35E82"/>
    <w:rsid w:val="00C36104"/>
    <w:rsid w:val="00C36517"/>
    <w:rsid w:val="00C41C37"/>
    <w:rsid w:val="00C41CA0"/>
    <w:rsid w:val="00C424EB"/>
    <w:rsid w:val="00C42FE3"/>
    <w:rsid w:val="00C4315E"/>
    <w:rsid w:val="00C45F0C"/>
    <w:rsid w:val="00C46EEC"/>
    <w:rsid w:val="00C501DB"/>
    <w:rsid w:val="00C5022C"/>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774AB"/>
    <w:rsid w:val="00C83D9A"/>
    <w:rsid w:val="00C84CF5"/>
    <w:rsid w:val="00C85D4F"/>
    <w:rsid w:val="00C91F34"/>
    <w:rsid w:val="00C9202B"/>
    <w:rsid w:val="00C925F1"/>
    <w:rsid w:val="00C9340B"/>
    <w:rsid w:val="00C95FAE"/>
    <w:rsid w:val="00C978AC"/>
    <w:rsid w:val="00C97F69"/>
    <w:rsid w:val="00CA03E6"/>
    <w:rsid w:val="00CA1AEC"/>
    <w:rsid w:val="00CA1FB7"/>
    <w:rsid w:val="00CA40FF"/>
    <w:rsid w:val="00CA5A7C"/>
    <w:rsid w:val="00CA63B8"/>
    <w:rsid w:val="00CA6983"/>
    <w:rsid w:val="00CB00CA"/>
    <w:rsid w:val="00CB0D9A"/>
    <w:rsid w:val="00CB2C5A"/>
    <w:rsid w:val="00CB38BC"/>
    <w:rsid w:val="00CB4D3A"/>
    <w:rsid w:val="00CC0993"/>
    <w:rsid w:val="00CC10AC"/>
    <w:rsid w:val="00CC1D63"/>
    <w:rsid w:val="00CC2B40"/>
    <w:rsid w:val="00CC3B1D"/>
    <w:rsid w:val="00CC527E"/>
    <w:rsid w:val="00CC62D1"/>
    <w:rsid w:val="00CD1409"/>
    <w:rsid w:val="00CD2F89"/>
    <w:rsid w:val="00CD3335"/>
    <w:rsid w:val="00CD3972"/>
    <w:rsid w:val="00CD3BF7"/>
    <w:rsid w:val="00CE070B"/>
    <w:rsid w:val="00CE2E11"/>
    <w:rsid w:val="00CE327C"/>
    <w:rsid w:val="00CE3456"/>
    <w:rsid w:val="00CE3F95"/>
    <w:rsid w:val="00CE4F02"/>
    <w:rsid w:val="00CE5A5F"/>
    <w:rsid w:val="00CE7176"/>
    <w:rsid w:val="00CF020D"/>
    <w:rsid w:val="00CF0626"/>
    <w:rsid w:val="00CF0E64"/>
    <w:rsid w:val="00CF3BE9"/>
    <w:rsid w:val="00CF3C40"/>
    <w:rsid w:val="00CF6011"/>
    <w:rsid w:val="00CF643A"/>
    <w:rsid w:val="00D008A2"/>
    <w:rsid w:val="00D00CD5"/>
    <w:rsid w:val="00D0153F"/>
    <w:rsid w:val="00D015CE"/>
    <w:rsid w:val="00D0161D"/>
    <w:rsid w:val="00D02182"/>
    <w:rsid w:val="00D02CA0"/>
    <w:rsid w:val="00D03EBD"/>
    <w:rsid w:val="00D04713"/>
    <w:rsid w:val="00D06C5A"/>
    <w:rsid w:val="00D06F92"/>
    <w:rsid w:val="00D10C99"/>
    <w:rsid w:val="00D10C9F"/>
    <w:rsid w:val="00D114ED"/>
    <w:rsid w:val="00D11C56"/>
    <w:rsid w:val="00D13358"/>
    <w:rsid w:val="00D14277"/>
    <w:rsid w:val="00D1557A"/>
    <w:rsid w:val="00D22476"/>
    <w:rsid w:val="00D22884"/>
    <w:rsid w:val="00D23636"/>
    <w:rsid w:val="00D252EA"/>
    <w:rsid w:val="00D31E41"/>
    <w:rsid w:val="00D331A2"/>
    <w:rsid w:val="00D338A3"/>
    <w:rsid w:val="00D33F07"/>
    <w:rsid w:val="00D364B7"/>
    <w:rsid w:val="00D36CE8"/>
    <w:rsid w:val="00D373BF"/>
    <w:rsid w:val="00D37509"/>
    <w:rsid w:val="00D375D2"/>
    <w:rsid w:val="00D41CFC"/>
    <w:rsid w:val="00D42797"/>
    <w:rsid w:val="00D43683"/>
    <w:rsid w:val="00D441FC"/>
    <w:rsid w:val="00D457E8"/>
    <w:rsid w:val="00D45AB5"/>
    <w:rsid w:val="00D47C59"/>
    <w:rsid w:val="00D47D91"/>
    <w:rsid w:val="00D47E57"/>
    <w:rsid w:val="00D50356"/>
    <w:rsid w:val="00D50F42"/>
    <w:rsid w:val="00D5118D"/>
    <w:rsid w:val="00D5270A"/>
    <w:rsid w:val="00D527B0"/>
    <w:rsid w:val="00D5635B"/>
    <w:rsid w:val="00D5672F"/>
    <w:rsid w:val="00D57EF3"/>
    <w:rsid w:val="00D60529"/>
    <w:rsid w:val="00D61FFE"/>
    <w:rsid w:val="00D62559"/>
    <w:rsid w:val="00D636C8"/>
    <w:rsid w:val="00D639A5"/>
    <w:rsid w:val="00D65361"/>
    <w:rsid w:val="00D65E06"/>
    <w:rsid w:val="00D667EB"/>
    <w:rsid w:val="00D6713A"/>
    <w:rsid w:val="00D67E53"/>
    <w:rsid w:val="00D740D1"/>
    <w:rsid w:val="00D7693F"/>
    <w:rsid w:val="00D779BB"/>
    <w:rsid w:val="00D80A3E"/>
    <w:rsid w:val="00D813B4"/>
    <w:rsid w:val="00D81CE8"/>
    <w:rsid w:val="00D85524"/>
    <w:rsid w:val="00D8667A"/>
    <w:rsid w:val="00D868F1"/>
    <w:rsid w:val="00D86A37"/>
    <w:rsid w:val="00D87479"/>
    <w:rsid w:val="00D87919"/>
    <w:rsid w:val="00D91BC1"/>
    <w:rsid w:val="00D91F7C"/>
    <w:rsid w:val="00D96CE3"/>
    <w:rsid w:val="00D97D52"/>
    <w:rsid w:val="00DA1018"/>
    <w:rsid w:val="00DA5017"/>
    <w:rsid w:val="00DA51C9"/>
    <w:rsid w:val="00DA774B"/>
    <w:rsid w:val="00DB1E49"/>
    <w:rsid w:val="00DB362A"/>
    <w:rsid w:val="00DB4234"/>
    <w:rsid w:val="00DB4371"/>
    <w:rsid w:val="00DC1983"/>
    <w:rsid w:val="00DC2050"/>
    <w:rsid w:val="00DC3291"/>
    <w:rsid w:val="00DC364F"/>
    <w:rsid w:val="00DC3C5A"/>
    <w:rsid w:val="00DC4716"/>
    <w:rsid w:val="00DC49FA"/>
    <w:rsid w:val="00DC4FCD"/>
    <w:rsid w:val="00DC644C"/>
    <w:rsid w:val="00DC7FAA"/>
    <w:rsid w:val="00DD054D"/>
    <w:rsid w:val="00DD0732"/>
    <w:rsid w:val="00DD2523"/>
    <w:rsid w:val="00DD2528"/>
    <w:rsid w:val="00DD2926"/>
    <w:rsid w:val="00DD2DF6"/>
    <w:rsid w:val="00DD43F0"/>
    <w:rsid w:val="00DD5735"/>
    <w:rsid w:val="00DD5A28"/>
    <w:rsid w:val="00DD6A44"/>
    <w:rsid w:val="00DD720A"/>
    <w:rsid w:val="00DE0433"/>
    <w:rsid w:val="00DE4077"/>
    <w:rsid w:val="00DE42FF"/>
    <w:rsid w:val="00DE6500"/>
    <w:rsid w:val="00DE6762"/>
    <w:rsid w:val="00DE7591"/>
    <w:rsid w:val="00DF0548"/>
    <w:rsid w:val="00DF124F"/>
    <w:rsid w:val="00DF12F4"/>
    <w:rsid w:val="00DF14A4"/>
    <w:rsid w:val="00DF212F"/>
    <w:rsid w:val="00DF221F"/>
    <w:rsid w:val="00DF793E"/>
    <w:rsid w:val="00DF7AA7"/>
    <w:rsid w:val="00DF7AAD"/>
    <w:rsid w:val="00E0057E"/>
    <w:rsid w:val="00E0353C"/>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6938"/>
    <w:rsid w:val="00E30799"/>
    <w:rsid w:val="00E31002"/>
    <w:rsid w:val="00E32202"/>
    <w:rsid w:val="00E33485"/>
    <w:rsid w:val="00E3361C"/>
    <w:rsid w:val="00E33795"/>
    <w:rsid w:val="00E33797"/>
    <w:rsid w:val="00E338E9"/>
    <w:rsid w:val="00E34728"/>
    <w:rsid w:val="00E34D0A"/>
    <w:rsid w:val="00E3503B"/>
    <w:rsid w:val="00E353B5"/>
    <w:rsid w:val="00E4238E"/>
    <w:rsid w:val="00E44E21"/>
    <w:rsid w:val="00E45179"/>
    <w:rsid w:val="00E468E3"/>
    <w:rsid w:val="00E46D9A"/>
    <w:rsid w:val="00E4716C"/>
    <w:rsid w:val="00E47750"/>
    <w:rsid w:val="00E50FFB"/>
    <w:rsid w:val="00E51442"/>
    <w:rsid w:val="00E51978"/>
    <w:rsid w:val="00E520FF"/>
    <w:rsid w:val="00E52377"/>
    <w:rsid w:val="00E539F5"/>
    <w:rsid w:val="00E53EB7"/>
    <w:rsid w:val="00E550D3"/>
    <w:rsid w:val="00E577BB"/>
    <w:rsid w:val="00E60A15"/>
    <w:rsid w:val="00E60D0A"/>
    <w:rsid w:val="00E60E5C"/>
    <w:rsid w:val="00E648EA"/>
    <w:rsid w:val="00E6490C"/>
    <w:rsid w:val="00E677B6"/>
    <w:rsid w:val="00E72179"/>
    <w:rsid w:val="00E72DE4"/>
    <w:rsid w:val="00E7354C"/>
    <w:rsid w:val="00E75760"/>
    <w:rsid w:val="00E759FE"/>
    <w:rsid w:val="00E760AE"/>
    <w:rsid w:val="00E76642"/>
    <w:rsid w:val="00E76978"/>
    <w:rsid w:val="00E76B40"/>
    <w:rsid w:val="00E7796E"/>
    <w:rsid w:val="00E80496"/>
    <w:rsid w:val="00E80F48"/>
    <w:rsid w:val="00E811BA"/>
    <w:rsid w:val="00E8152E"/>
    <w:rsid w:val="00E824BE"/>
    <w:rsid w:val="00E8255E"/>
    <w:rsid w:val="00E84333"/>
    <w:rsid w:val="00E846EA"/>
    <w:rsid w:val="00E859CC"/>
    <w:rsid w:val="00E86F06"/>
    <w:rsid w:val="00E87D4E"/>
    <w:rsid w:val="00E90733"/>
    <w:rsid w:val="00E927DB"/>
    <w:rsid w:val="00E9725A"/>
    <w:rsid w:val="00EA0837"/>
    <w:rsid w:val="00EA0EC9"/>
    <w:rsid w:val="00EA2B49"/>
    <w:rsid w:val="00EA2F08"/>
    <w:rsid w:val="00EA2F8B"/>
    <w:rsid w:val="00EA3FBF"/>
    <w:rsid w:val="00EA552A"/>
    <w:rsid w:val="00EA5AA6"/>
    <w:rsid w:val="00EA6866"/>
    <w:rsid w:val="00EB17E4"/>
    <w:rsid w:val="00EB46FA"/>
    <w:rsid w:val="00EB5033"/>
    <w:rsid w:val="00EB5201"/>
    <w:rsid w:val="00EB79D9"/>
    <w:rsid w:val="00EC01BA"/>
    <w:rsid w:val="00EC19EB"/>
    <w:rsid w:val="00EC1E21"/>
    <w:rsid w:val="00EC213D"/>
    <w:rsid w:val="00EC2598"/>
    <w:rsid w:val="00EC282E"/>
    <w:rsid w:val="00EC4523"/>
    <w:rsid w:val="00EC6596"/>
    <w:rsid w:val="00ED0ABD"/>
    <w:rsid w:val="00ED0D65"/>
    <w:rsid w:val="00ED3879"/>
    <w:rsid w:val="00ED42AC"/>
    <w:rsid w:val="00ED5517"/>
    <w:rsid w:val="00ED7C78"/>
    <w:rsid w:val="00EE0753"/>
    <w:rsid w:val="00EE0AAA"/>
    <w:rsid w:val="00EE2D41"/>
    <w:rsid w:val="00EE39A4"/>
    <w:rsid w:val="00EE3AC7"/>
    <w:rsid w:val="00EE42E1"/>
    <w:rsid w:val="00EE6166"/>
    <w:rsid w:val="00EF157C"/>
    <w:rsid w:val="00EF1BF5"/>
    <w:rsid w:val="00EF262C"/>
    <w:rsid w:val="00EF2637"/>
    <w:rsid w:val="00EF348E"/>
    <w:rsid w:val="00EF3B19"/>
    <w:rsid w:val="00EF4F28"/>
    <w:rsid w:val="00EF6B7B"/>
    <w:rsid w:val="00EF6C5C"/>
    <w:rsid w:val="00EF7C74"/>
    <w:rsid w:val="00F0079A"/>
    <w:rsid w:val="00F0087D"/>
    <w:rsid w:val="00F01CF3"/>
    <w:rsid w:val="00F0217A"/>
    <w:rsid w:val="00F02457"/>
    <w:rsid w:val="00F03677"/>
    <w:rsid w:val="00F04650"/>
    <w:rsid w:val="00F05833"/>
    <w:rsid w:val="00F1273F"/>
    <w:rsid w:val="00F1327E"/>
    <w:rsid w:val="00F13913"/>
    <w:rsid w:val="00F13F8A"/>
    <w:rsid w:val="00F157EB"/>
    <w:rsid w:val="00F179EF"/>
    <w:rsid w:val="00F23147"/>
    <w:rsid w:val="00F25516"/>
    <w:rsid w:val="00F25CCA"/>
    <w:rsid w:val="00F25D4B"/>
    <w:rsid w:val="00F310B7"/>
    <w:rsid w:val="00F35189"/>
    <w:rsid w:val="00F35DB2"/>
    <w:rsid w:val="00F36A04"/>
    <w:rsid w:val="00F40572"/>
    <w:rsid w:val="00F408F9"/>
    <w:rsid w:val="00F43A3B"/>
    <w:rsid w:val="00F443AD"/>
    <w:rsid w:val="00F45B8D"/>
    <w:rsid w:val="00F4732F"/>
    <w:rsid w:val="00F50D29"/>
    <w:rsid w:val="00F51778"/>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5D5"/>
    <w:rsid w:val="00F75A1E"/>
    <w:rsid w:val="00F819E6"/>
    <w:rsid w:val="00F83F5D"/>
    <w:rsid w:val="00F8792D"/>
    <w:rsid w:val="00F906BA"/>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3ABD"/>
    <w:rsid w:val="00FB43EA"/>
    <w:rsid w:val="00FB6356"/>
    <w:rsid w:val="00FB7A6D"/>
    <w:rsid w:val="00FB7BF2"/>
    <w:rsid w:val="00FC00E3"/>
    <w:rsid w:val="00FC10F8"/>
    <w:rsid w:val="00FC149F"/>
    <w:rsid w:val="00FC1AEA"/>
    <w:rsid w:val="00FC1B44"/>
    <w:rsid w:val="00FC300B"/>
    <w:rsid w:val="00FC3A03"/>
    <w:rsid w:val="00FC3E20"/>
    <w:rsid w:val="00FC6137"/>
    <w:rsid w:val="00FC61F8"/>
    <w:rsid w:val="00FC7FE8"/>
    <w:rsid w:val="00FD0254"/>
    <w:rsid w:val="00FD3763"/>
    <w:rsid w:val="00FD46E7"/>
    <w:rsid w:val="00FD699D"/>
    <w:rsid w:val="00FD7DCF"/>
    <w:rsid w:val="00FD7F6D"/>
    <w:rsid w:val="00FE04B5"/>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E90F340"/>
  <w15:docId w15:val="{8B9BC98A-EDF2-4B49-97F8-8C7081E7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546452459">
                      <w:marLeft w:val="0"/>
                      <w:marRight w:val="0"/>
                      <w:marTop w:val="0"/>
                      <w:marBottom w:val="0"/>
                      <w:divBdr>
                        <w:top w:val="none" w:sz="0" w:space="0" w:color="auto"/>
                        <w:left w:val="none" w:sz="0" w:space="0" w:color="auto"/>
                        <w:bottom w:val="none" w:sz="0" w:space="0" w:color="auto"/>
                        <w:right w:val="none" w:sz="0" w:space="0" w:color="auto"/>
                      </w:divBdr>
                    </w:div>
                    <w:div w:id="1618951090">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07553089">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1256596062">
                          <w:marLeft w:val="0"/>
                          <w:marRight w:val="0"/>
                          <w:marTop w:val="0"/>
                          <w:marBottom w:val="0"/>
                          <w:divBdr>
                            <w:top w:val="none" w:sz="0" w:space="0" w:color="auto"/>
                            <w:left w:val="none" w:sz="0" w:space="0" w:color="auto"/>
                            <w:bottom w:val="none" w:sz="0" w:space="0" w:color="auto"/>
                            <w:right w:val="none" w:sz="0" w:space="0" w:color="auto"/>
                          </w:divBdr>
                        </w:div>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1965695854">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582640582">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346517950">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177432405">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149951651">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79268185">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250432667">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lbreese</dc:creator>
  <cp:lastModifiedBy>Lori Elmore</cp:lastModifiedBy>
  <cp:revision>5</cp:revision>
  <cp:lastPrinted>2025-04-22T21:35:00Z</cp:lastPrinted>
  <dcterms:created xsi:type="dcterms:W3CDTF">2025-05-22T23:10:00Z</dcterms:created>
  <dcterms:modified xsi:type="dcterms:W3CDTF">2025-05-23T00:20:00Z</dcterms:modified>
</cp:coreProperties>
</file>