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F3FB7" w14:textId="77777777" w:rsidR="006E7774" w:rsidRPr="00333BE9" w:rsidRDefault="006E7774" w:rsidP="00BB217F">
      <w:pPr>
        <w:spacing w:after="0"/>
        <w:rPr>
          <w:b/>
        </w:rPr>
      </w:pPr>
    </w:p>
    <w:p w14:paraId="47563409" w14:textId="09186AA0" w:rsidR="00C36517" w:rsidRPr="00FD6C7D" w:rsidRDefault="00C36517" w:rsidP="00C36517">
      <w:pPr>
        <w:spacing w:after="0"/>
        <w:jc w:val="center"/>
        <w:rPr>
          <w:rFonts w:cstheme="minorHAnsi"/>
          <w:b/>
          <w:sz w:val="40"/>
          <w:szCs w:val="40"/>
          <w:u w:val="single"/>
        </w:rPr>
      </w:pPr>
      <w:r w:rsidRPr="00FD6C7D">
        <w:rPr>
          <w:rFonts w:cstheme="minorHAnsi"/>
          <w:b/>
          <w:sz w:val="40"/>
          <w:szCs w:val="40"/>
          <w:u w:val="single"/>
        </w:rPr>
        <w:t xml:space="preserve">GREENFIELD COMMON COUNCIL </w:t>
      </w:r>
      <w:r w:rsidR="00E3503B" w:rsidRPr="00FD6C7D">
        <w:rPr>
          <w:rFonts w:cstheme="minorHAnsi"/>
          <w:b/>
          <w:sz w:val="40"/>
          <w:szCs w:val="40"/>
          <w:u w:val="single"/>
        </w:rPr>
        <w:t xml:space="preserve">MEETING </w:t>
      </w:r>
      <w:r w:rsidRPr="00FD6C7D">
        <w:rPr>
          <w:rFonts w:cstheme="minorHAnsi"/>
          <w:b/>
          <w:sz w:val="40"/>
          <w:szCs w:val="40"/>
          <w:u w:val="single"/>
        </w:rPr>
        <w:t>AGENDA</w:t>
      </w:r>
    </w:p>
    <w:p w14:paraId="51171A1B" w14:textId="2579B50B" w:rsidR="00C36517" w:rsidRPr="00FD6C7D" w:rsidRDefault="00C36517" w:rsidP="00C36517">
      <w:pPr>
        <w:spacing w:after="0"/>
        <w:jc w:val="center"/>
        <w:rPr>
          <w:rFonts w:cstheme="minorHAnsi"/>
          <w:b/>
          <w:sz w:val="28"/>
          <w:szCs w:val="28"/>
        </w:rPr>
      </w:pPr>
      <w:r w:rsidRPr="00FD6C7D">
        <w:rPr>
          <w:rFonts w:cstheme="minorHAnsi"/>
          <w:b/>
          <w:sz w:val="28"/>
          <w:szCs w:val="28"/>
        </w:rPr>
        <w:t>Wednesday</w:t>
      </w:r>
      <w:r w:rsidR="00EA1F22" w:rsidRPr="00FD6C7D">
        <w:rPr>
          <w:rFonts w:cstheme="minorHAnsi"/>
          <w:b/>
          <w:sz w:val="28"/>
          <w:szCs w:val="28"/>
        </w:rPr>
        <w:t>,</w:t>
      </w:r>
      <w:r w:rsidR="00EA7CA0" w:rsidRPr="00FD6C7D">
        <w:rPr>
          <w:rFonts w:cstheme="minorHAnsi"/>
          <w:b/>
          <w:sz w:val="28"/>
          <w:szCs w:val="28"/>
        </w:rPr>
        <w:t xml:space="preserve"> </w:t>
      </w:r>
      <w:r w:rsidR="00FD6C7D" w:rsidRPr="00FD6C7D">
        <w:rPr>
          <w:rFonts w:cstheme="minorHAnsi"/>
          <w:b/>
          <w:sz w:val="28"/>
          <w:szCs w:val="28"/>
        </w:rPr>
        <w:t>November 12th</w:t>
      </w:r>
      <w:r w:rsidR="000841B2" w:rsidRPr="00FD6C7D">
        <w:rPr>
          <w:rFonts w:cstheme="minorHAnsi"/>
          <w:b/>
          <w:sz w:val="28"/>
          <w:szCs w:val="28"/>
        </w:rPr>
        <w:t xml:space="preserve">, </w:t>
      </w:r>
      <w:r w:rsidR="00AE512A" w:rsidRPr="00FD6C7D">
        <w:rPr>
          <w:rFonts w:cstheme="minorHAnsi"/>
          <w:b/>
          <w:sz w:val="28"/>
          <w:szCs w:val="28"/>
        </w:rPr>
        <w:t>2025,</w:t>
      </w:r>
      <w:r w:rsidR="008A5354" w:rsidRPr="00FD6C7D">
        <w:rPr>
          <w:rFonts w:cstheme="minorHAnsi"/>
          <w:b/>
          <w:sz w:val="28"/>
          <w:szCs w:val="28"/>
        </w:rPr>
        <w:t xml:space="preserve"> </w:t>
      </w:r>
    </w:p>
    <w:p w14:paraId="7E5159AB" w14:textId="77777777" w:rsidR="00C36517" w:rsidRPr="00FD6C7D" w:rsidRDefault="00C36517" w:rsidP="00C36517">
      <w:pPr>
        <w:spacing w:after="0"/>
        <w:jc w:val="center"/>
        <w:rPr>
          <w:rFonts w:cstheme="minorHAnsi"/>
          <w:b/>
          <w:sz w:val="28"/>
          <w:szCs w:val="28"/>
        </w:rPr>
      </w:pPr>
      <w:r w:rsidRPr="00FD6C7D">
        <w:rPr>
          <w:rFonts w:cstheme="minorHAnsi"/>
          <w:b/>
          <w:sz w:val="28"/>
          <w:szCs w:val="28"/>
        </w:rPr>
        <w:t>RICHARD J PASCO COUNCIL CHAMBERS</w:t>
      </w:r>
    </w:p>
    <w:p w14:paraId="11E9E97D" w14:textId="77777777" w:rsidR="00C36517" w:rsidRPr="00FD6C7D" w:rsidRDefault="00C36517" w:rsidP="00C36517">
      <w:pPr>
        <w:spacing w:after="0"/>
        <w:jc w:val="center"/>
        <w:rPr>
          <w:rFonts w:cstheme="minorHAnsi"/>
          <w:b/>
          <w:sz w:val="28"/>
          <w:szCs w:val="28"/>
        </w:rPr>
      </w:pPr>
      <w:r w:rsidRPr="00FD6C7D">
        <w:rPr>
          <w:rFonts w:cstheme="minorHAnsi"/>
          <w:b/>
          <w:sz w:val="28"/>
          <w:szCs w:val="28"/>
        </w:rPr>
        <w:t>10 SOUTH STATE STREET</w:t>
      </w:r>
    </w:p>
    <w:p w14:paraId="55AF1755" w14:textId="00D83332" w:rsidR="00E3503B" w:rsidRPr="00FD6C7D" w:rsidRDefault="00C978AC" w:rsidP="00C52A70">
      <w:pPr>
        <w:spacing w:after="0"/>
        <w:jc w:val="center"/>
        <w:rPr>
          <w:rFonts w:cstheme="minorHAnsi"/>
          <w:b/>
          <w:sz w:val="28"/>
          <w:szCs w:val="28"/>
        </w:rPr>
      </w:pPr>
      <w:r w:rsidRPr="00FD6C7D">
        <w:rPr>
          <w:rFonts w:cstheme="minorHAnsi"/>
          <w:b/>
          <w:sz w:val="28"/>
          <w:szCs w:val="28"/>
        </w:rPr>
        <w:t>7</w:t>
      </w:r>
      <w:r w:rsidR="00C36517" w:rsidRPr="00FD6C7D">
        <w:rPr>
          <w:rFonts w:cstheme="minorHAnsi"/>
          <w:b/>
          <w:sz w:val="28"/>
          <w:szCs w:val="28"/>
        </w:rPr>
        <w:t xml:space="preserve">:00 p.m. </w:t>
      </w:r>
    </w:p>
    <w:p w14:paraId="431A34EB" w14:textId="77777777" w:rsidR="005115C1" w:rsidRPr="00FD6C7D" w:rsidRDefault="005115C1" w:rsidP="005115C1">
      <w:pPr>
        <w:spacing w:after="0"/>
        <w:rPr>
          <w:rFonts w:cstheme="minorHAnsi"/>
          <w:b/>
          <w:sz w:val="28"/>
          <w:szCs w:val="28"/>
        </w:rPr>
      </w:pPr>
    </w:p>
    <w:p w14:paraId="391EF730" w14:textId="0130AAEF" w:rsidR="00C36517" w:rsidRPr="00FD6C7D" w:rsidRDefault="00C36517" w:rsidP="005115C1">
      <w:pPr>
        <w:spacing w:after="0"/>
        <w:jc w:val="center"/>
        <w:rPr>
          <w:rFonts w:cstheme="minorHAnsi"/>
          <w:b/>
          <w:sz w:val="28"/>
          <w:szCs w:val="28"/>
          <w:u w:val="single"/>
        </w:rPr>
      </w:pPr>
      <w:r w:rsidRPr="00FD6C7D">
        <w:rPr>
          <w:rFonts w:cstheme="minorHAnsi"/>
          <w:b/>
          <w:sz w:val="28"/>
          <w:szCs w:val="28"/>
          <w:u w:val="single"/>
        </w:rPr>
        <w:t>Please Stand for the Invocation and the Pledge of Allegiance</w:t>
      </w:r>
    </w:p>
    <w:p w14:paraId="223B50D1" w14:textId="77777777" w:rsidR="005D450E" w:rsidRPr="001247BD" w:rsidRDefault="005D450E" w:rsidP="00C36517">
      <w:pPr>
        <w:spacing w:after="0"/>
        <w:jc w:val="center"/>
        <w:rPr>
          <w:rFonts w:cstheme="minorHAnsi"/>
          <w:b/>
          <w:color w:val="FF0000"/>
          <w:sz w:val="24"/>
          <w:szCs w:val="24"/>
          <w:highlight w:val="yellow"/>
          <w:u w:val="single"/>
        </w:rPr>
      </w:pPr>
    </w:p>
    <w:p w14:paraId="73FDC812" w14:textId="77777777" w:rsidR="00C36517" w:rsidRPr="001247BD" w:rsidRDefault="00C36517" w:rsidP="00C36517">
      <w:pPr>
        <w:spacing w:after="0"/>
        <w:jc w:val="center"/>
        <w:rPr>
          <w:rFonts w:cstheme="minorHAnsi"/>
          <w:b/>
          <w:color w:val="FF0000"/>
          <w:sz w:val="24"/>
          <w:szCs w:val="24"/>
          <w:highlight w:val="yellow"/>
          <w:u w:val="single"/>
        </w:rPr>
      </w:pPr>
    </w:p>
    <w:p w14:paraId="1232035C" w14:textId="3497CED8" w:rsidR="00333BE9" w:rsidRPr="00FD6C7D" w:rsidRDefault="00C36517" w:rsidP="00C75A40">
      <w:pPr>
        <w:spacing w:after="0"/>
        <w:jc w:val="both"/>
        <w:rPr>
          <w:rFonts w:cstheme="minorHAnsi"/>
          <w:b/>
          <w:sz w:val="28"/>
          <w:szCs w:val="28"/>
        </w:rPr>
      </w:pPr>
      <w:r w:rsidRPr="00FD6C7D">
        <w:rPr>
          <w:rFonts w:cstheme="minorHAnsi"/>
          <w:b/>
          <w:sz w:val="28"/>
          <w:szCs w:val="28"/>
        </w:rPr>
        <w:t>INVOCATION:</w:t>
      </w:r>
      <w:r w:rsidRPr="00FD6C7D">
        <w:rPr>
          <w:rFonts w:cstheme="minorHAnsi"/>
          <w:b/>
          <w:sz w:val="28"/>
          <w:szCs w:val="28"/>
        </w:rPr>
        <w:tab/>
      </w:r>
      <w:r w:rsidRPr="00FD6C7D">
        <w:rPr>
          <w:rFonts w:cstheme="minorHAnsi"/>
          <w:b/>
          <w:sz w:val="28"/>
          <w:szCs w:val="28"/>
        </w:rPr>
        <w:tab/>
      </w:r>
      <w:r w:rsidRPr="00FD6C7D">
        <w:rPr>
          <w:rFonts w:cstheme="minorHAnsi"/>
          <w:b/>
          <w:sz w:val="28"/>
          <w:szCs w:val="28"/>
        </w:rPr>
        <w:tab/>
      </w:r>
      <w:r w:rsidRPr="00FD6C7D">
        <w:rPr>
          <w:rFonts w:cstheme="minorHAnsi"/>
          <w:b/>
          <w:sz w:val="28"/>
          <w:szCs w:val="28"/>
        </w:rPr>
        <w:tab/>
      </w:r>
      <w:r w:rsidRPr="00FD6C7D">
        <w:rPr>
          <w:rFonts w:cstheme="minorHAnsi"/>
          <w:b/>
          <w:sz w:val="28"/>
          <w:szCs w:val="28"/>
        </w:rPr>
        <w:tab/>
      </w:r>
      <w:r w:rsidRPr="00FD6C7D">
        <w:rPr>
          <w:rFonts w:cstheme="minorHAnsi"/>
          <w:b/>
          <w:sz w:val="28"/>
          <w:szCs w:val="28"/>
        </w:rPr>
        <w:tab/>
      </w:r>
      <w:r w:rsidRPr="00FD6C7D">
        <w:rPr>
          <w:rFonts w:cstheme="minorHAnsi"/>
          <w:b/>
          <w:sz w:val="28"/>
          <w:szCs w:val="28"/>
        </w:rPr>
        <w:tab/>
      </w:r>
      <w:r w:rsidR="00D045B0" w:rsidRPr="00FD6C7D">
        <w:rPr>
          <w:rFonts w:cstheme="minorHAnsi"/>
          <w:b/>
          <w:sz w:val="28"/>
          <w:szCs w:val="28"/>
        </w:rPr>
        <w:tab/>
      </w:r>
      <w:r w:rsidR="000D6AEA" w:rsidRPr="00FD6C7D">
        <w:rPr>
          <w:rFonts w:cstheme="minorHAnsi"/>
          <w:bCs/>
          <w:sz w:val="28"/>
          <w:szCs w:val="28"/>
        </w:rPr>
        <w:t>Councilman</w:t>
      </w:r>
      <w:r w:rsidR="00701235" w:rsidRPr="00FD6C7D">
        <w:rPr>
          <w:rFonts w:cstheme="minorHAnsi"/>
          <w:sz w:val="28"/>
          <w:szCs w:val="28"/>
        </w:rPr>
        <w:t xml:space="preserve"> </w:t>
      </w:r>
      <w:r w:rsidR="00FD6C7D" w:rsidRPr="00FD6C7D">
        <w:rPr>
          <w:rFonts w:cstheme="minorHAnsi"/>
          <w:sz w:val="28"/>
          <w:szCs w:val="28"/>
        </w:rPr>
        <w:t>Anthony Scott</w:t>
      </w:r>
      <w:r w:rsidR="00333BE9" w:rsidRPr="00FD6C7D">
        <w:rPr>
          <w:rFonts w:cstheme="minorHAnsi"/>
          <w:b/>
          <w:sz w:val="28"/>
          <w:szCs w:val="28"/>
        </w:rPr>
        <w:t xml:space="preserve"> </w:t>
      </w:r>
    </w:p>
    <w:p w14:paraId="6C0A9325" w14:textId="4769899E" w:rsidR="00C36517" w:rsidRPr="00FD6C7D" w:rsidRDefault="00C36517" w:rsidP="00C75A40">
      <w:pPr>
        <w:spacing w:after="0"/>
        <w:jc w:val="both"/>
        <w:rPr>
          <w:rFonts w:cstheme="minorHAnsi"/>
          <w:b/>
          <w:sz w:val="28"/>
          <w:szCs w:val="28"/>
        </w:rPr>
      </w:pPr>
      <w:r w:rsidRPr="00FD6C7D">
        <w:rPr>
          <w:rFonts w:cstheme="minorHAnsi"/>
          <w:b/>
          <w:sz w:val="28"/>
          <w:szCs w:val="28"/>
        </w:rPr>
        <w:t>PLEDGE OF ALLEGIANCE:</w:t>
      </w:r>
      <w:r w:rsidRPr="00FD6C7D">
        <w:rPr>
          <w:rFonts w:cstheme="minorHAnsi"/>
          <w:b/>
          <w:sz w:val="28"/>
          <w:szCs w:val="28"/>
        </w:rPr>
        <w:tab/>
      </w:r>
      <w:r w:rsidRPr="00FD6C7D">
        <w:rPr>
          <w:rFonts w:cstheme="minorHAnsi"/>
          <w:b/>
          <w:sz w:val="28"/>
          <w:szCs w:val="28"/>
        </w:rPr>
        <w:tab/>
      </w:r>
      <w:r w:rsidRPr="00FD6C7D">
        <w:rPr>
          <w:rFonts w:cstheme="minorHAnsi"/>
          <w:b/>
          <w:sz w:val="28"/>
          <w:szCs w:val="28"/>
        </w:rPr>
        <w:tab/>
      </w:r>
      <w:r w:rsidRPr="00FD6C7D">
        <w:rPr>
          <w:rFonts w:cstheme="minorHAnsi"/>
          <w:b/>
          <w:sz w:val="28"/>
          <w:szCs w:val="28"/>
        </w:rPr>
        <w:tab/>
      </w:r>
      <w:r w:rsidRPr="00FD6C7D">
        <w:rPr>
          <w:rFonts w:cstheme="minorHAnsi"/>
          <w:b/>
          <w:sz w:val="28"/>
          <w:szCs w:val="28"/>
        </w:rPr>
        <w:tab/>
      </w:r>
      <w:r w:rsidR="00D045B0" w:rsidRPr="00FD6C7D">
        <w:rPr>
          <w:rFonts w:cstheme="minorHAnsi"/>
          <w:b/>
          <w:sz w:val="28"/>
          <w:szCs w:val="28"/>
        </w:rPr>
        <w:tab/>
      </w:r>
      <w:r w:rsidR="00EA1F22" w:rsidRPr="00FD6C7D">
        <w:rPr>
          <w:rFonts w:cstheme="minorHAnsi"/>
          <w:b/>
          <w:sz w:val="28"/>
          <w:szCs w:val="28"/>
        </w:rPr>
        <w:tab/>
      </w:r>
      <w:r w:rsidR="000D6AEA" w:rsidRPr="00FD6C7D">
        <w:rPr>
          <w:rFonts w:cstheme="minorHAnsi"/>
          <w:sz w:val="28"/>
          <w:szCs w:val="28"/>
        </w:rPr>
        <w:t xml:space="preserve">Councilman </w:t>
      </w:r>
      <w:r w:rsidR="00FD6C7D" w:rsidRPr="00FD6C7D">
        <w:rPr>
          <w:rFonts w:cstheme="minorHAnsi"/>
          <w:sz w:val="28"/>
          <w:szCs w:val="28"/>
        </w:rPr>
        <w:t>John Jester</w:t>
      </w:r>
    </w:p>
    <w:p w14:paraId="6CBBD798" w14:textId="09C19E90" w:rsidR="00C36517" w:rsidRPr="00FD6C7D" w:rsidRDefault="00C36517" w:rsidP="00C75A40">
      <w:pPr>
        <w:spacing w:after="0"/>
        <w:jc w:val="both"/>
        <w:rPr>
          <w:rFonts w:cstheme="minorHAnsi"/>
          <w:b/>
          <w:sz w:val="28"/>
          <w:szCs w:val="28"/>
        </w:rPr>
      </w:pPr>
      <w:r w:rsidRPr="00FD6C7D">
        <w:rPr>
          <w:rFonts w:cstheme="minorHAnsi"/>
          <w:b/>
          <w:sz w:val="28"/>
          <w:szCs w:val="28"/>
        </w:rPr>
        <w:t>MEETING CALLED TO ORDER:</w:t>
      </w:r>
      <w:r w:rsidRPr="00FD6C7D">
        <w:rPr>
          <w:rFonts w:cstheme="minorHAnsi"/>
          <w:b/>
          <w:sz w:val="28"/>
          <w:szCs w:val="28"/>
        </w:rPr>
        <w:tab/>
      </w:r>
      <w:r w:rsidRPr="00FD6C7D">
        <w:rPr>
          <w:rFonts w:cstheme="minorHAnsi"/>
          <w:b/>
          <w:sz w:val="28"/>
          <w:szCs w:val="28"/>
        </w:rPr>
        <w:tab/>
        <w:t xml:space="preserve"> </w:t>
      </w:r>
      <w:r w:rsidRPr="00FD6C7D">
        <w:rPr>
          <w:rFonts w:cstheme="minorHAnsi"/>
          <w:b/>
          <w:sz w:val="28"/>
          <w:szCs w:val="28"/>
        </w:rPr>
        <w:tab/>
      </w:r>
      <w:r w:rsidRPr="00FD6C7D">
        <w:rPr>
          <w:rFonts w:cstheme="minorHAnsi"/>
          <w:b/>
          <w:sz w:val="28"/>
          <w:szCs w:val="28"/>
        </w:rPr>
        <w:tab/>
      </w:r>
      <w:r w:rsidR="00D045B0" w:rsidRPr="00FD6C7D">
        <w:rPr>
          <w:rFonts w:cstheme="minorHAnsi"/>
          <w:b/>
          <w:sz w:val="28"/>
          <w:szCs w:val="28"/>
        </w:rPr>
        <w:tab/>
      </w:r>
      <w:r w:rsidR="00EA1F22" w:rsidRPr="00FD6C7D">
        <w:rPr>
          <w:rFonts w:cstheme="minorHAnsi"/>
          <w:b/>
          <w:sz w:val="28"/>
          <w:szCs w:val="28"/>
        </w:rPr>
        <w:tab/>
      </w:r>
      <w:r w:rsidR="00FD6C7D" w:rsidRPr="00FD6C7D">
        <w:rPr>
          <w:rFonts w:cstheme="minorHAnsi"/>
          <w:sz w:val="28"/>
          <w:szCs w:val="28"/>
        </w:rPr>
        <w:t xml:space="preserve">Mayor Guy Titus </w:t>
      </w:r>
      <w:r w:rsidR="00976384" w:rsidRPr="00FD6C7D">
        <w:rPr>
          <w:rFonts w:cstheme="minorHAnsi"/>
          <w:sz w:val="28"/>
          <w:szCs w:val="28"/>
        </w:rPr>
        <w:t xml:space="preserve"> </w:t>
      </w:r>
    </w:p>
    <w:p w14:paraId="2DD033D4" w14:textId="6BE414A6" w:rsidR="002666EE" w:rsidRPr="00FD6C7D" w:rsidRDefault="00C36517" w:rsidP="00C36517">
      <w:pPr>
        <w:spacing w:after="0"/>
        <w:jc w:val="both"/>
        <w:rPr>
          <w:rFonts w:cstheme="minorHAnsi"/>
          <w:sz w:val="28"/>
          <w:szCs w:val="28"/>
        </w:rPr>
      </w:pPr>
      <w:r w:rsidRPr="00FD6C7D">
        <w:rPr>
          <w:rFonts w:cstheme="minorHAnsi"/>
          <w:b/>
          <w:sz w:val="28"/>
          <w:szCs w:val="28"/>
        </w:rPr>
        <w:t>ROLL CALL OF ATTENDANCE:</w:t>
      </w:r>
      <w:r w:rsidRPr="00FD6C7D">
        <w:rPr>
          <w:rFonts w:cstheme="minorHAnsi"/>
          <w:b/>
          <w:sz w:val="28"/>
          <w:szCs w:val="28"/>
        </w:rPr>
        <w:tab/>
      </w:r>
      <w:r w:rsidRPr="00FD6C7D">
        <w:rPr>
          <w:rFonts w:cstheme="minorHAnsi"/>
          <w:b/>
          <w:sz w:val="28"/>
          <w:szCs w:val="28"/>
        </w:rPr>
        <w:tab/>
      </w:r>
      <w:r w:rsidRPr="00FD6C7D">
        <w:rPr>
          <w:rFonts w:cstheme="minorHAnsi"/>
          <w:b/>
          <w:sz w:val="28"/>
          <w:szCs w:val="28"/>
        </w:rPr>
        <w:tab/>
      </w:r>
      <w:r w:rsidR="00FD6C7D" w:rsidRPr="00FD6C7D">
        <w:rPr>
          <w:rFonts w:cstheme="minorHAnsi"/>
          <w:b/>
          <w:sz w:val="28"/>
          <w:szCs w:val="28"/>
        </w:rPr>
        <w:tab/>
      </w:r>
      <w:r w:rsidR="00FD6C7D" w:rsidRPr="00FD6C7D">
        <w:rPr>
          <w:rFonts w:cstheme="minorHAnsi"/>
          <w:b/>
          <w:sz w:val="28"/>
          <w:szCs w:val="28"/>
        </w:rPr>
        <w:tab/>
      </w:r>
      <w:r w:rsidR="00FD6C7D" w:rsidRPr="00FD6C7D">
        <w:rPr>
          <w:rFonts w:cstheme="minorHAnsi"/>
          <w:b/>
          <w:sz w:val="28"/>
          <w:szCs w:val="28"/>
        </w:rPr>
        <w:tab/>
      </w:r>
      <w:r w:rsidR="00A42F2A" w:rsidRPr="00FD6C7D">
        <w:rPr>
          <w:rFonts w:cstheme="minorHAnsi"/>
          <w:sz w:val="28"/>
          <w:szCs w:val="28"/>
        </w:rPr>
        <w:t>Clerk-Treasurer</w:t>
      </w:r>
      <w:r w:rsidR="00D045B0" w:rsidRPr="00FD6C7D">
        <w:rPr>
          <w:rFonts w:cstheme="minorHAnsi"/>
          <w:sz w:val="28"/>
          <w:szCs w:val="28"/>
        </w:rPr>
        <w:t xml:space="preserve"> </w:t>
      </w:r>
      <w:r w:rsidR="00FD6C7D" w:rsidRPr="00FD6C7D">
        <w:rPr>
          <w:rFonts w:cstheme="minorHAnsi"/>
          <w:sz w:val="28"/>
          <w:szCs w:val="28"/>
        </w:rPr>
        <w:t>Lori Elmore</w:t>
      </w:r>
    </w:p>
    <w:p w14:paraId="385F4EB6" w14:textId="63ECBFC5" w:rsidR="0019038E" w:rsidRPr="001247BD" w:rsidRDefault="0019038E" w:rsidP="007A3C9B">
      <w:pPr>
        <w:spacing w:after="0"/>
        <w:jc w:val="both"/>
        <w:rPr>
          <w:rFonts w:cstheme="minorHAnsi"/>
          <w:color w:val="FF0000"/>
          <w:sz w:val="28"/>
          <w:szCs w:val="28"/>
        </w:rPr>
      </w:pPr>
    </w:p>
    <w:p w14:paraId="6179AE99" w14:textId="77777777" w:rsidR="00B24217" w:rsidRPr="001247BD" w:rsidRDefault="00B24217" w:rsidP="00B667BD">
      <w:pPr>
        <w:spacing w:after="0"/>
        <w:jc w:val="both"/>
        <w:rPr>
          <w:rFonts w:cstheme="minorHAnsi"/>
          <w:b/>
          <w:color w:val="FF0000"/>
          <w:sz w:val="24"/>
          <w:szCs w:val="24"/>
          <w:u w:val="single"/>
        </w:rPr>
      </w:pPr>
    </w:p>
    <w:p w14:paraId="7C814A23" w14:textId="0CD4D7C2" w:rsidR="00B667BD" w:rsidRPr="00FD6C7D" w:rsidRDefault="00B667BD" w:rsidP="00B667BD">
      <w:pPr>
        <w:spacing w:after="0"/>
        <w:jc w:val="both"/>
        <w:rPr>
          <w:rFonts w:cstheme="minorHAnsi"/>
          <w:b/>
          <w:sz w:val="28"/>
          <w:szCs w:val="28"/>
        </w:rPr>
      </w:pPr>
      <w:r w:rsidRPr="00FD6C7D">
        <w:rPr>
          <w:rFonts w:cstheme="minorHAnsi"/>
          <w:b/>
          <w:sz w:val="28"/>
          <w:szCs w:val="28"/>
          <w:u w:val="single"/>
        </w:rPr>
        <w:t>APPROVAL OF MINUTES</w:t>
      </w:r>
      <w:r w:rsidRPr="00FD6C7D">
        <w:rPr>
          <w:rFonts w:cstheme="minorHAnsi"/>
          <w:b/>
          <w:sz w:val="28"/>
          <w:szCs w:val="28"/>
        </w:rPr>
        <w:t>:</w:t>
      </w:r>
    </w:p>
    <w:p w14:paraId="7C619F4B" w14:textId="7288D431" w:rsidR="00B667BD" w:rsidRPr="00FD6C7D" w:rsidRDefault="00B667BD" w:rsidP="00B667BD">
      <w:pPr>
        <w:spacing w:after="0"/>
        <w:jc w:val="both"/>
        <w:rPr>
          <w:rFonts w:cstheme="minorHAnsi"/>
        </w:rPr>
      </w:pPr>
      <w:r w:rsidRPr="00FD6C7D">
        <w:rPr>
          <w:rFonts w:cstheme="minorHAnsi"/>
        </w:rPr>
        <w:t>Approval of the</w:t>
      </w:r>
      <w:r w:rsidR="00FD6C7D" w:rsidRPr="00FD6C7D">
        <w:rPr>
          <w:rFonts w:cstheme="minorHAnsi"/>
        </w:rPr>
        <w:t xml:space="preserve"> 22nd</w:t>
      </w:r>
      <w:r w:rsidR="002666EE" w:rsidRPr="00FD6C7D">
        <w:rPr>
          <w:rFonts w:cstheme="minorHAnsi"/>
          <w:b/>
          <w:bCs/>
        </w:rPr>
        <w:t xml:space="preserve"> of October</w:t>
      </w:r>
      <w:r w:rsidRPr="00FD6C7D">
        <w:rPr>
          <w:rFonts w:cstheme="minorHAnsi"/>
          <w:b/>
          <w:bCs/>
        </w:rPr>
        <w:t xml:space="preserve"> 2025</w:t>
      </w:r>
      <w:r w:rsidRPr="00FD6C7D">
        <w:rPr>
          <w:rFonts w:cstheme="minorHAnsi"/>
        </w:rPr>
        <w:t xml:space="preserve"> regular meeting minutes with </w:t>
      </w:r>
      <w:r w:rsidRPr="00FD6C7D">
        <w:rPr>
          <w:rFonts w:cstheme="minorHAnsi"/>
          <w:b/>
          <w:bCs/>
          <w:u w:val="single"/>
        </w:rPr>
        <w:t>a voice vote</w:t>
      </w:r>
      <w:r w:rsidRPr="00FD6C7D">
        <w:rPr>
          <w:rFonts w:cstheme="minorHAnsi"/>
        </w:rPr>
        <w:t>.</w:t>
      </w:r>
    </w:p>
    <w:p w14:paraId="0E4B0922" w14:textId="067B8148" w:rsidR="00893A73" w:rsidRPr="001247BD" w:rsidRDefault="00893A73" w:rsidP="00F566BD">
      <w:pPr>
        <w:tabs>
          <w:tab w:val="left" w:pos="3612"/>
        </w:tabs>
        <w:spacing w:after="0"/>
        <w:jc w:val="both"/>
        <w:rPr>
          <w:rFonts w:cstheme="minorHAnsi"/>
          <w:b/>
          <w:color w:val="FF0000"/>
          <w:sz w:val="24"/>
          <w:szCs w:val="24"/>
          <w:u w:val="single"/>
        </w:rPr>
      </w:pPr>
    </w:p>
    <w:p w14:paraId="15837FFD" w14:textId="371A7D70" w:rsidR="00C36517" w:rsidRPr="00FD6C7D" w:rsidRDefault="00F566BD" w:rsidP="00F566BD">
      <w:pPr>
        <w:tabs>
          <w:tab w:val="left" w:pos="3612"/>
        </w:tabs>
        <w:spacing w:after="0"/>
        <w:jc w:val="both"/>
        <w:rPr>
          <w:rFonts w:cstheme="minorHAnsi"/>
          <w:b/>
          <w:sz w:val="28"/>
          <w:szCs w:val="28"/>
          <w:u w:val="single"/>
        </w:rPr>
      </w:pPr>
      <w:r w:rsidRPr="00FD6C7D">
        <w:rPr>
          <w:rFonts w:cstheme="minorHAnsi"/>
          <w:b/>
          <w:sz w:val="28"/>
          <w:szCs w:val="28"/>
          <w:u w:val="single"/>
        </w:rPr>
        <w:t>REPORTS OF COMMITTEES:</w:t>
      </w:r>
    </w:p>
    <w:p w14:paraId="5707C52B" w14:textId="77777777" w:rsidR="00A638D7" w:rsidRPr="001247BD" w:rsidRDefault="00A638D7" w:rsidP="00F566BD">
      <w:pPr>
        <w:tabs>
          <w:tab w:val="left" w:pos="3612"/>
        </w:tabs>
        <w:spacing w:after="0"/>
        <w:jc w:val="both"/>
        <w:rPr>
          <w:rFonts w:cstheme="minorHAnsi"/>
          <w:b/>
          <w:color w:val="FF0000"/>
          <w:sz w:val="24"/>
          <w:szCs w:val="24"/>
          <w:u w:val="single"/>
        </w:rPr>
      </w:pPr>
    </w:p>
    <w:p w14:paraId="4E7BBC06" w14:textId="4069489F" w:rsidR="00EA1F22" w:rsidRDefault="00A638D7" w:rsidP="00EA1F22">
      <w:pPr>
        <w:spacing w:after="0"/>
        <w:rPr>
          <w:rFonts w:cstheme="minorHAnsi"/>
          <w:b/>
          <w:sz w:val="28"/>
          <w:szCs w:val="28"/>
        </w:rPr>
      </w:pPr>
      <w:r w:rsidRPr="00FD6C7D">
        <w:rPr>
          <w:rFonts w:cstheme="minorHAnsi"/>
          <w:b/>
          <w:sz w:val="28"/>
          <w:szCs w:val="28"/>
          <w:u w:val="single"/>
        </w:rPr>
        <w:t>UNFINISHED BUSINESS</w:t>
      </w:r>
      <w:r w:rsidRPr="00FD6C7D">
        <w:rPr>
          <w:rFonts w:cstheme="minorHAnsi"/>
          <w:b/>
          <w:sz w:val="28"/>
          <w:szCs w:val="28"/>
        </w:rPr>
        <w:t xml:space="preserve">: </w:t>
      </w:r>
    </w:p>
    <w:p w14:paraId="6FB3D292" w14:textId="77777777" w:rsidR="00FD6C7D" w:rsidRDefault="00FD6C7D" w:rsidP="00EA1F22">
      <w:pPr>
        <w:spacing w:after="0"/>
        <w:rPr>
          <w:rFonts w:cstheme="minorHAnsi"/>
          <w:b/>
          <w:sz w:val="28"/>
          <w:szCs w:val="28"/>
        </w:rPr>
      </w:pPr>
    </w:p>
    <w:p w14:paraId="0F07166D" w14:textId="703BB6F9" w:rsidR="00FD6C7D" w:rsidRDefault="00FD6C7D" w:rsidP="00FD6C7D">
      <w:pPr>
        <w:spacing w:after="0"/>
        <w:rPr>
          <w:rFonts w:cstheme="minorHAnsi"/>
          <w:b/>
          <w:sz w:val="28"/>
          <w:szCs w:val="28"/>
        </w:rPr>
      </w:pPr>
      <w:r w:rsidRPr="00FD6C7D">
        <w:rPr>
          <w:rFonts w:cstheme="minorHAnsi"/>
          <w:b/>
          <w:sz w:val="28"/>
          <w:szCs w:val="28"/>
        </w:rPr>
        <w:t>Public Hearing</w:t>
      </w:r>
      <w:r w:rsidRPr="00FD6C7D">
        <w:rPr>
          <w:rFonts w:cstheme="minorHAnsi"/>
          <w:b/>
          <w:sz w:val="28"/>
          <w:szCs w:val="28"/>
        </w:rPr>
        <w:t>s</w:t>
      </w:r>
      <w:r w:rsidRPr="00FD6C7D">
        <w:rPr>
          <w:rFonts w:cstheme="minorHAnsi"/>
          <w:b/>
          <w:sz w:val="28"/>
          <w:szCs w:val="28"/>
        </w:rPr>
        <w:t xml:space="preserve"> – </w:t>
      </w:r>
      <w:r w:rsidRPr="00FD6C7D">
        <w:rPr>
          <w:rFonts w:cstheme="minorHAnsi"/>
          <w:b/>
          <w:sz w:val="28"/>
          <w:szCs w:val="28"/>
        </w:rPr>
        <w:t>As advertised and relating to the following ordinances:</w:t>
      </w:r>
    </w:p>
    <w:p w14:paraId="709611B2" w14:textId="77777777" w:rsidR="00FD6C7D" w:rsidRPr="00FD6C7D" w:rsidRDefault="00FD6C7D" w:rsidP="00FD6C7D">
      <w:pPr>
        <w:spacing w:after="0"/>
        <w:rPr>
          <w:rFonts w:cstheme="minorHAnsi"/>
          <w:b/>
          <w:sz w:val="28"/>
          <w:szCs w:val="28"/>
        </w:rPr>
      </w:pPr>
    </w:p>
    <w:p w14:paraId="1DF40906" w14:textId="77777777" w:rsidR="00FD6C7D" w:rsidRDefault="00FD6C7D" w:rsidP="00FD6C7D">
      <w:pPr>
        <w:spacing w:after="0"/>
        <w:ind w:firstLine="720"/>
        <w:jc w:val="both"/>
        <w:rPr>
          <w:b/>
          <w:sz w:val="28"/>
          <w:szCs w:val="28"/>
          <w:u w:val="single"/>
        </w:rPr>
      </w:pPr>
      <w:r w:rsidRPr="00FD6C7D">
        <w:rPr>
          <w:b/>
          <w:sz w:val="28"/>
          <w:szCs w:val="28"/>
        </w:rPr>
        <w:t xml:space="preserve">Recess Regular Business Meeting </w:t>
      </w:r>
      <w:r w:rsidRPr="00FD6C7D">
        <w:rPr>
          <w:b/>
          <w:sz w:val="28"/>
          <w:szCs w:val="28"/>
          <w:u w:val="single"/>
        </w:rPr>
        <w:t>with a simple motion and voice vote.</w:t>
      </w:r>
    </w:p>
    <w:p w14:paraId="1EB3BBE3" w14:textId="77777777" w:rsidR="00FD6C7D" w:rsidRPr="00FD6C7D" w:rsidRDefault="00FD6C7D" w:rsidP="00FD6C7D">
      <w:pPr>
        <w:spacing w:after="0"/>
        <w:ind w:firstLine="720"/>
        <w:jc w:val="both"/>
        <w:rPr>
          <w:b/>
          <w:sz w:val="28"/>
          <w:szCs w:val="28"/>
          <w:u w:val="single"/>
        </w:rPr>
      </w:pPr>
    </w:p>
    <w:p w14:paraId="3A469991" w14:textId="2273BDCC" w:rsidR="00FD6C7D" w:rsidRPr="00BF0046" w:rsidRDefault="00FD6C7D" w:rsidP="00BF0046">
      <w:pPr>
        <w:spacing w:after="0"/>
        <w:ind w:left="3600" w:hanging="2880"/>
        <w:jc w:val="both"/>
        <w:rPr>
          <w:sz w:val="28"/>
          <w:szCs w:val="28"/>
        </w:rPr>
      </w:pPr>
      <w:r>
        <w:rPr>
          <w:b/>
          <w:sz w:val="28"/>
          <w:szCs w:val="28"/>
        </w:rPr>
        <w:t xml:space="preserve">Mayor Titus to </w:t>
      </w:r>
      <w:r w:rsidRPr="00FD6C7D">
        <w:rPr>
          <w:b/>
          <w:sz w:val="28"/>
          <w:szCs w:val="28"/>
        </w:rPr>
        <w:t xml:space="preserve">Open Public Hearing </w:t>
      </w:r>
      <w:r w:rsidRPr="00FD6C7D">
        <w:rPr>
          <w:sz w:val="28"/>
          <w:szCs w:val="28"/>
        </w:rPr>
        <w:t xml:space="preserve">regarding the adoption of: </w:t>
      </w:r>
    </w:p>
    <w:p w14:paraId="1FE15C3F" w14:textId="351ACFFD" w:rsidR="00FD6C7D" w:rsidRPr="00BF0046" w:rsidRDefault="00FD6C7D" w:rsidP="00FD6C7D">
      <w:pPr>
        <w:spacing w:after="0"/>
        <w:ind w:left="3600" w:hanging="2880"/>
        <w:jc w:val="both"/>
        <w:rPr>
          <w:b/>
          <w:bCs/>
          <w:sz w:val="28"/>
          <w:szCs w:val="28"/>
          <w:u w:val="single"/>
        </w:rPr>
      </w:pPr>
      <w:r w:rsidRPr="00BF0046">
        <w:rPr>
          <w:b/>
          <w:bCs/>
          <w:sz w:val="28"/>
          <w:szCs w:val="28"/>
          <w:u w:val="single"/>
        </w:rPr>
        <w:t>Ordinance No. 2025/3</w:t>
      </w:r>
      <w:r w:rsidRPr="00BF0046">
        <w:rPr>
          <w:b/>
          <w:bCs/>
          <w:sz w:val="28"/>
          <w:szCs w:val="28"/>
          <w:u w:val="single"/>
        </w:rPr>
        <w:t>3</w:t>
      </w:r>
      <w:r w:rsidRPr="00BF0046">
        <w:rPr>
          <w:b/>
          <w:bCs/>
          <w:sz w:val="28"/>
          <w:szCs w:val="28"/>
          <w:u w:val="single"/>
        </w:rPr>
        <w:t xml:space="preserve"> </w:t>
      </w:r>
      <w:r w:rsidRPr="00BF0046">
        <w:rPr>
          <w:b/>
          <w:bCs/>
          <w:sz w:val="28"/>
          <w:szCs w:val="28"/>
          <w:u w:val="single"/>
        </w:rPr>
        <w:t>- Approval</w:t>
      </w:r>
      <w:r w:rsidRPr="00BF0046">
        <w:rPr>
          <w:b/>
          <w:bCs/>
          <w:sz w:val="28"/>
          <w:szCs w:val="28"/>
          <w:u w:val="single"/>
        </w:rPr>
        <w:t xml:space="preserve"> of </w:t>
      </w:r>
      <w:r w:rsidRPr="00BF0046">
        <w:rPr>
          <w:b/>
          <w:bCs/>
          <w:sz w:val="28"/>
          <w:szCs w:val="28"/>
          <w:u w:val="single"/>
        </w:rPr>
        <w:t xml:space="preserve">amending the Storm Water Utility Rates </w:t>
      </w:r>
      <w:r w:rsidRPr="00BF0046">
        <w:rPr>
          <w:b/>
          <w:bCs/>
          <w:sz w:val="28"/>
          <w:szCs w:val="28"/>
          <w:u w:val="single"/>
        </w:rPr>
        <w:t xml:space="preserve">and </w:t>
      </w:r>
    </w:p>
    <w:p w14:paraId="239C99CE" w14:textId="57EC61E0" w:rsidR="00FD6C7D" w:rsidRPr="00BF0046" w:rsidRDefault="00FD6C7D" w:rsidP="00FD6C7D">
      <w:pPr>
        <w:spacing w:after="0"/>
        <w:ind w:left="3600" w:hanging="2880"/>
        <w:jc w:val="both"/>
        <w:rPr>
          <w:b/>
          <w:bCs/>
          <w:sz w:val="28"/>
          <w:szCs w:val="28"/>
          <w:u w:val="single"/>
        </w:rPr>
      </w:pPr>
      <w:r w:rsidRPr="00BF0046">
        <w:rPr>
          <w:b/>
          <w:bCs/>
          <w:sz w:val="28"/>
          <w:szCs w:val="28"/>
          <w:u w:val="single"/>
        </w:rPr>
        <w:t>Ordinance No. 2025/3</w:t>
      </w:r>
      <w:r w:rsidRPr="00BF0046">
        <w:rPr>
          <w:b/>
          <w:bCs/>
          <w:sz w:val="28"/>
          <w:szCs w:val="28"/>
          <w:u w:val="single"/>
        </w:rPr>
        <w:t>6</w:t>
      </w:r>
      <w:r w:rsidRPr="00BF0046">
        <w:rPr>
          <w:b/>
          <w:bCs/>
          <w:sz w:val="28"/>
          <w:szCs w:val="28"/>
          <w:u w:val="single"/>
        </w:rPr>
        <w:t xml:space="preserve"> </w:t>
      </w:r>
      <w:r w:rsidRPr="00BF0046">
        <w:rPr>
          <w:b/>
          <w:bCs/>
          <w:sz w:val="28"/>
          <w:szCs w:val="28"/>
          <w:u w:val="single"/>
        </w:rPr>
        <w:t>–</w:t>
      </w:r>
      <w:r w:rsidRPr="00BF0046">
        <w:rPr>
          <w:b/>
          <w:bCs/>
          <w:sz w:val="28"/>
          <w:szCs w:val="28"/>
          <w:u w:val="single"/>
        </w:rPr>
        <w:t xml:space="preserve"> </w:t>
      </w:r>
      <w:r w:rsidRPr="00BF0046">
        <w:rPr>
          <w:b/>
          <w:bCs/>
          <w:sz w:val="28"/>
          <w:szCs w:val="28"/>
          <w:u w:val="single"/>
        </w:rPr>
        <w:t>Approval of adjustments to only the</w:t>
      </w:r>
      <w:r w:rsidR="00BF0046" w:rsidRPr="00BF0046">
        <w:rPr>
          <w:b/>
          <w:bCs/>
          <w:sz w:val="28"/>
          <w:szCs w:val="28"/>
          <w:u w:val="single"/>
        </w:rPr>
        <w:t xml:space="preserve"> I</w:t>
      </w:r>
      <w:r w:rsidRPr="00BF0046">
        <w:rPr>
          <w:b/>
          <w:bCs/>
          <w:sz w:val="28"/>
          <w:szCs w:val="28"/>
          <w:u w:val="single"/>
        </w:rPr>
        <w:t xml:space="preserve">ndustrial </w:t>
      </w:r>
      <w:r w:rsidR="00BF0046" w:rsidRPr="00BF0046">
        <w:rPr>
          <w:b/>
          <w:bCs/>
          <w:sz w:val="28"/>
          <w:szCs w:val="28"/>
          <w:u w:val="single"/>
        </w:rPr>
        <w:t>C</w:t>
      </w:r>
      <w:r w:rsidRPr="00BF0046">
        <w:rPr>
          <w:b/>
          <w:bCs/>
          <w:sz w:val="28"/>
          <w:szCs w:val="28"/>
          <w:u w:val="single"/>
        </w:rPr>
        <w:t xml:space="preserve">oincidental </w:t>
      </w:r>
      <w:r w:rsidR="00BF0046" w:rsidRPr="00BF0046">
        <w:rPr>
          <w:b/>
          <w:bCs/>
          <w:sz w:val="28"/>
          <w:szCs w:val="28"/>
          <w:u w:val="single"/>
        </w:rPr>
        <w:t>P</w:t>
      </w:r>
      <w:r w:rsidRPr="00BF0046">
        <w:rPr>
          <w:b/>
          <w:bCs/>
          <w:sz w:val="28"/>
          <w:szCs w:val="28"/>
          <w:u w:val="single"/>
        </w:rPr>
        <w:t xml:space="preserve">eak </w:t>
      </w:r>
      <w:r w:rsidR="00BF0046" w:rsidRPr="00BF0046">
        <w:rPr>
          <w:b/>
          <w:bCs/>
          <w:sz w:val="28"/>
          <w:szCs w:val="28"/>
          <w:u w:val="single"/>
        </w:rPr>
        <w:t>D</w:t>
      </w:r>
      <w:r w:rsidRPr="00BF0046">
        <w:rPr>
          <w:b/>
          <w:bCs/>
          <w:sz w:val="28"/>
          <w:szCs w:val="28"/>
          <w:u w:val="single"/>
        </w:rPr>
        <w:t xml:space="preserve">emand </w:t>
      </w:r>
      <w:r w:rsidR="00BF0046" w:rsidRPr="00BF0046">
        <w:rPr>
          <w:b/>
          <w:bCs/>
          <w:sz w:val="28"/>
          <w:szCs w:val="28"/>
          <w:u w:val="single"/>
        </w:rPr>
        <w:t>R</w:t>
      </w:r>
      <w:r w:rsidRPr="00BF0046">
        <w:rPr>
          <w:b/>
          <w:bCs/>
          <w:sz w:val="28"/>
          <w:szCs w:val="28"/>
          <w:u w:val="single"/>
        </w:rPr>
        <w:t xml:space="preserve">ate for the Electric Utility </w:t>
      </w:r>
    </w:p>
    <w:p w14:paraId="3E91AE1F" w14:textId="77777777" w:rsidR="00FD6C7D" w:rsidRPr="00BF0046" w:rsidRDefault="00FD6C7D" w:rsidP="00FD6C7D">
      <w:pPr>
        <w:spacing w:after="0"/>
        <w:ind w:left="3600" w:hanging="2880"/>
        <w:jc w:val="both"/>
        <w:rPr>
          <w:b/>
          <w:sz w:val="28"/>
          <w:szCs w:val="28"/>
        </w:rPr>
      </w:pPr>
    </w:p>
    <w:p w14:paraId="49C54129" w14:textId="0E94A941" w:rsidR="00FD6C7D" w:rsidRPr="00BF0046" w:rsidRDefault="00FD6C7D" w:rsidP="00FD6C7D">
      <w:pPr>
        <w:ind w:firstLine="720"/>
        <w:jc w:val="both"/>
        <w:rPr>
          <w:b/>
          <w:sz w:val="28"/>
          <w:szCs w:val="28"/>
        </w:rPr>
      </w:pPr>
      <w:r w:rsidRPr="00BF0046">
        <w:rPr>
          <w:b/>
          <w:sz w:val="28"/>
          <w:szCs w:val="28"/>
        </w:rPr>
        <w:t>Citizens’ comments are welcome</w:t>
      </w:r>
      <w:r w:rsidR="00F51062">
        <w:rPr>
          <w:b/>
          <w:sz w:val="28"/>
          <w:szCs w:val="28"/>
        </w:rPr>
        <w:t xml:space="preserve">d at this time </w:t>
      </w:r>
      <w:r w:rsidRPr="00BF0046">
        <w:rPr>
          <w:b/>
          <w:sz w:val="28"/>
          <w:szCs w:val="28"/>
        </w:rPr>
        <w:t>for either Public Hearing</w:t>
      </w:r>
    </w:p>
    <w:p w14:paraId="2F61AD1E" w14:textId="77777777" w:rsidR="00FD6C7D" w:rsidRPr="00BF0046" w:rsidRDefault="00FD6C7D" w:rsidP="00FD6C7D">
      <w:pPr>
        <w:spacing w:after="0"/>
        <w:ind w:firstLine="720"/>
        <w:jc w:val="both"/>
        <w:rPr>
          <w:b/>
          <w:sz w:val="28"/>
          <w:szCs w:val="28"/>
          <w:u w:val="single"/>
        </w:rPr>
      </w:pPr>
      <w:r w:rsidRPr="00BF0046">
        <w:rPr>
          <w:b/>
          <w:sz w:val="28"/>
          <w:szCs w:val="28"/>
        </w:rPr>
        <w:t xml:space="preserve">Close Public Hearing </w:t>
      </w:r>
      <w:r w:rsidRPr="00BF0046">
        <w:rPr>
          <w:b/>
          <w:sz w:val="28"/>
          <w:szCs w:val="28"/>
          <w:u w:val="single"/>
        </w:rPr>
        <w:t>with a simple motion and voice vote.</w:t>
      </w:r>
    </w:p>
    <w:p w14:paraId="258B8478" w14:textId="77777777" w:rsidR="00FD6C7D" w:rsidRPr="00BF0046" w:rsidRDefault="00FD6C7D" w:rsidP="00FD6C7D">
      <w:pPr>
        <w:spacing w:after="0"/>
        <w:ind w:firstLine="720"/>
        <w:jc w:val="both"/>
        <w:rPr>
          <w:b/>
          <w:sz w:val="28"/>
          <w:szCs w:val="28"/>
        </w:rPr>
      </w:pPr>
    </w:p>
    <w:p w14:paraId="11E78A4F" w14:textId="7156AFBD" w:rsidR="00FD6C7D" w:rsidRDefault="00FD6C7D" w:rsidP="00FD6C7D">
      <w:pPr>
        <w:spacing w:after="0"/>
        <w:ind w:firstLine="720"/>
        <w:jc w:val="both"/>
        <w:rPr>
          <w:b/>
          <w:sz w:val="28"/>
          <w:szCs w:val="28"/>
        </w:rPr>
      </w:pPr>
      <w:r w:rsidRPr="00BF0046">
        <w:rPr>
          <w:b/>
          <w:sz w:val="28"/>
          <w:szCs w:val="28"/>
        </w:rPr>
        <w:t xml:space="preserve">Mayor Titus to </w:t>
      </w:r>
      <w:r w:rsidRPr="00BF0046">
        <w:rPr>
          <w:b/>
          <w:sz w:val="28"/>
          <w:szCs w:val="28"/>
        </w:rPr>
        <w:t>Re-Open Regular Business Meeting</w:t>
      </w:r>
    </w:p>
    <w:p w14:paraId="31EEAFCB" w14:textId="77777777" w:rsidR="00F51062" w:rsidRPr="00BF0046" w:rsidRDefault="00F51062" w:rsidP="00FD6C7D">
      <w:pPr>
        <w:spacing w:after="0"/>
        <w:ind w:firstLine="720"/>
        <w:jc w:val="both"/>
        <w:rPr>
          <w:b/>
          <w:sz w:val="28"/>
          <w:szCs w:val="28"/>
        </w:rPr>
      </w:pPr>
    </w:p>
    <w:p w14:paraId="43225153" w14:textId="77777777" w:rsidR="00FD6C7D" w:rsidRDefault="00FD6C7D" w:rsidP="00FD6C7D">
      <w:pPr>
        <w:spacing w:after="0"/>
        <w:ind w:firstLine="720"/>
        <w:jc w:val="both"/>
        <w:rPr>
          <w:b/>
          <w:color w:val="FF0000"/>
          <w:sz w:val="28"/>
          <w:szCs w:val="28"/>
        </w:rPr>
      </w:pPr>
    </w:p>
    <w:p w14:paraId="21241485" w14:textId="77777777" w:rsidR="00FD6C7D" w:rsidRPr="00BF0046" w:rsidRDefault="00FD6C7D" w:rsidP="00FD6C7D">
      <w:pPr>
        <w:spacing w:after="0"/>
        <w:jc w:val="both"/>
        <w:rPr>
          <w:b/>
          <w:sz w:val="24"/>
          <w:szCs w:val="24"/>
        </w:rPr>
      </w:pPr>
      <w:r w:rsidRPr="00BF0046">
        <w:rPr>
          <w:b/>
          <w:bCs/>
          <w:sz w:val="24"/>
          <w:szCs w:val="24"/>
          <w:u w:val="single"/>
        </w:rPr>
        <w:t>Ordinance No. 2025/34</w:t>
      </w:r>
      <w:r w:rsidRPr="00BF0046">
        <w:rPr>
          <w:sz w:val="24"/>
          <w:szCs w:val="24"/>
        </w:rPr>
        <w:t xml:space="preserve"> </w:t>
      </w:r>
      <w:r w:rsidRPr="00BF0046">
        <w:rPr>
          <w:sz w:val="24"/>
          <w:szCs w:val="24"/>
        </w:rPr>
        <w:tab/>
      </w:r>
      <w:r w:rsidRPr="00BF0046">
        <w:rPr>
          <w:sz w:val="24"/>
          <w:szCs w:val="24"/>
        </w:rPr>
        <w:tab/>
      </w:r>
      <w:r w:rsidRPr="00BF0046">
        <w:rPr>
          <w:sz w:val="24"/>
          <w:szCs w:val="24"/>
        </w:rPr>
        <w:tab/>
      </w:r>
      <w:r w:rsidRPr="00BF0046">
        <w:rPr>
          <w:sz w:val="24"/>
          <w:szCs w:val="24"/>
        </w:rPr>
        <w:tab/>
      </w:r>
      <w:r w:rsidRPr="00BF0046">
        <w:rPr>
          <w:sz w:val="24"/>
          <w:szCs w:val="24"/>
        </w:rPr>
        <w:tab/>
      </w:r>
      <w:r w:rsidRPr="00BF0046">
        <w:rPr>
          <w:sz w:val="24"/>
          <w:szCs w:val="24"/>
        </w:rPr>
        <w:tab/>
        <w:t xml:space="preserve">An Ordinance Amending the Rates and Charges for The City of Greenfield, Indiana Associated with the Greenfield Stormwater Utility; </w:t>
      </w:r>
      <w:r w:rsidRPr="00BF0046">
        <w:rPr>
          <w:b/>
          <w:sz w:val="24"/>
          <w:szCs w:val="24"/>
          <w:u w:val="single"/>
        </w:rPr>
        <w:t>on second</w:t>
      </w:r>
      <w:r w:rsidRPr="00BF0046">
        <w:rPr>
          <w:sz w:val="24"/>
          <w:szCs w:val="24"/>
        </w:rPr>
        <w:t xml:space="preserve"> reading and eligible for any amendments, simple motion for approval with </w:t>
      </w:r>
      <w:r w:rsidRPr="00BF0046">
        <w:rPr>
          <w:b/>
          <w:sz w:val="24"/>
          <w:szCs w:val="24"/>
          <w:u w:val="single"/>
        </w:rPr>
        <w:t>a voice vote</w:t>
      </w:r>
      <w:r w:rsidRPr="00BF0046">
        <w:rPr>
          <w:b/>
          <w:sz w:val="24"/>
          <w:szCs w:val="24"/>
        </w:rPr>
        <w:t>.</w:t>
      </w:r>
    </w:p>
    <w:p w14:paraId="651678E2" w14:textId="1BB1B871" w:rsidR="00FD6C7D" w:rsidRPr="00BF0046" w:rsidRDefault="00FD6C7D" w:rsidP="00FD6C7D">
      <w:pPr>
        <w:spacing w:after="0"/>
        <w:jc w:val="both"/>
        <w:rPr>
          <w:sz w:val="24"/>
          <w:szCs w:val="24"/>
        </w:rPr>
      </w:pPr>
      <w:r w:rsidRPr="00BF0046">
        <w:rPr>
          <w:b/>
          <w:bCs/>
          <w:sz w:val="24"/>
          <w:szCs w:val="24"/>
          <w:u w:val="single"/>
        </w:rPr>
        <w:t>Ordinance No. 2025/34</w:t>
      </w:r>
      <w:r w:rsidRPr="00BF0046">
        <w:rPr>
          <w:sz w:val="24"/>
          <w:szCs w:val="24"/>
        </w:rPr>
        <w:t xml:space="preserve"> </w:t>
      </w:r>
      <w:r w:rsidRPr="00BF0046">
        <w:rPr>
          <w:sz w:val="24"/>
          <w:szCs w:val="24"/>
        </w:rPr>
        <w:tab/>
      </w:r>
      <w:r w:rsidRPr="00BF0046">
        <w:rPr>
          <w:sz w:val="24"/>
          <w:szCs w:val="24"/>
        </w:rPr>
        <w:tab/>
      </w:r>
      <w:r w:rsidRPr="00BF0046">
        <w:rPr>
          <w:sz w:val="24"/>
          <w:szCs w:val="24"/>
        </w:rPr>
        <w:tab/>
      </w:r>
      <w:r w:rsidRPr="00BF0046">
        <w:rPr>
          <w:sz w:val="24"/>
          <w:szCs w:val="24"/>
        </w:rPr>
        <w:tab/>
      </w:r>
      <w:r w:rsidRPr="00BF0046">
        <w:rPr>
          <w:sz w:val="24"/>
          <w:szCs w:val="24"/>
        </w:rPr>
        <w:tab/>
      </w:r>
      <w:r w:rsidRPr="00BF0046">
        <w:rPr>
          <w:sz w:val="24"/>
          <w:szCs w:val="24"/>
        </w:rPr>
        <w:tab/>
        <w:t xml:space="preserve">An Ordinance Amending the Rates and Charges for The City of Greenfield, Indiana Associated with the Greenfield Stormwater Utility; </w:t>
      </w:r>
      <w:r w:rsidRPr="00BF0046">
        <w:rPr>
          <w:b/>
          <w:sz w:val="24"/>
          <w:szCs w:val="24"/>
          <w:u w:val="single"/>
        </w:rPr>
        <w:t>on third</w:t>
      </w:r>
      <w:r w:rsidRPr="00BF0046">
        <w:rPr>
          <w:sz w:val="24"/>
          <w:szCs w:val="24"/>
        </w:rPr>
        <w:t xml:space="preserve"> reading and final reading and eligible for adoption with motion and </w:t>
      </w:r>
      <w:r w:rsidRPr="00BF0046">
        <w:rPr>
          <w:b/>
          <w:sz w:val="24"/>
          <w:szCs w:val="24"/>
          <w:u w:val="single"/>
        </w:rPr>
        <w:t>a ROLL CALL vote</w:t>
      </w:r>
      <w:r w:rsidRPr="00BF0046">
        <w:rPr>
          <w:sz w:val="24"/>
          <w:szCs w:val="24"/>
        </w:rPr>
        <w:t xml:space="preserve"> by the Common Council.</w:t>
      </w:r>
    </w:p>
    <w:p w14:paraId="1AB64C27" w14:textId="77777777" w:rsidR="00FD6C7D" w:rsidRPr="00BF0046" w:rsidRDefault="00FD6C7D" w:rsidP="00FD6C7D">
      <w:pPr>
        <w:spacing w:after="0"/>
        <w:jc w:val="both"/>
        <w:rPr>
          <w:sz w:val="24"/>
          <w:szCs w:val="24"/>
        </w:rPr>
      </w:pPr>
    </w:p>
    <w:p w14:paraId="61498E42" w14:textId="77777777" w:rsidR="00FD6C7D" w:rsidRDefault="00FD6C7D" w:rsidP="00FD6C7D">
      <w:pPr>
        <w:spacing w:after="0"/>
        <w:jc w:val="both"/>
        <w:rPr>
          <w:b/>
          <w:bCs/>
          <w:sz w:val="24"/>
          <w:szCs w:val="24"/>
          <w:u w:val="single"/>
        </w:rPr>
      </w:pPr>
    </w:p>
    <w:p w14:paraId="775AD057" w14:textId="77777777" w:rsidR="00FD6C7D" w:rsidRDefault="00FD6C7D" w:rsidP="00FD6C7D">
      <w:pPr>
        <w:spacing w:after="0"/>
        <w:jc w:val="both"/>
        <w:rPr>
          <w:b/>
          <w:bCs/>
          <w:sz w:val="24"/>
          <w:szCs w:val="24"/>
          <w:u w:val="single"/>
        </w:rPr>
      </w:pPr>
    </w:p>
    <w:p w14:paraId="43DFBFD8" w14:textId="77777777" w:rsidR="00FD6C7D" w:rsidRDefault="00FD6C7D" w:rsidP="00FD6C7D">
      <w:pPr>
        <w:spacing w:after="0"/>
        <w:jc w:val="both"/>
        <w:rPr>
          <w:b/>
          <w:bCs/>
          <w:sz w:val="24"/>
          <w:szCs w:val="24"/>
          <w:u w:val="single"/>
        </w:rPr>
      </w:pPr>
    </w:p>
    <w:p w14:paraId="3E85298D" w14:textId="71F7A0C6" w:rsidR="00FD6C7D" w:rsidRPr="00FD6C7D" w:rsidRDefault="00FD6C7D" w:rsidP="00FD6C7D">
      <w:pPr>
        <w:spacing w:after="0"/>
        <w:jc w:val="both"/>
        <w:rPr>
          <w:b/>
          <w:sz w:val="24"/>
          <w:szCs w:val="24"/>
        </w:rPr>
      </w:pPr>
      <w:r w:rsidRPr="00FD6C7D">
        <w:rPr>
          <w:b/>
          <w:bCs/>
          <w:sz w:val="24"/>
          <w:szCs w:val="24"/>
          <w:u w:val="single"/>
        </w:rPr>
        <w:t>Ordinance No. 2025/36</w:t>
      </w:r>
      <w:r w:rsidRPr="00FD6C7D">
        <w:rPr>
          <w:sz w:val="24"/>
          <w:szCs w:val="24"/>
        </w:rPr>
        <w:t xml:space="preserve"> </w:t>
      </w:r>
      <w:r w:rsidRPr="00FD6C7D">
        <w:rPr>
          <w:sz w:val="24"/>
          <w:szCs w:val="24"/>
        </w:rPr>
        <w:tab/>
      </w:r>
      <w:r w:rsidRPr="00FD6C7D">
        <w:rPr>
          <w:sz w:val="24"/>
          <w:szCs w:val="24"/>
        </w:rPr>
        <w:tab/>
      </w:r>
      <w:r w:rsidRPr="00FD6C7D">
        <w:rPr>
          <w:sz w:val="24"/>
          <w:szCs w:val="24"/>
        </w:rPr>
        <w:tab/>
      </w:r>
      <w:r w:rsidRPr="00FD6C7D">
        <w:rPr>
          <w:sz w:val="24"/>
          <w:szCs w:val="24"/>
        </w:rPr>
        <w:tab/>
      </w:r>
      <w:r w:rsidRPr="00FD6C7D">
        <w:rPr>
          <w:sz w:val="24"/>
          <w:szCs w:val="24"/>
        </w:rPr>
        <w:tab/>
      </w:r>
      <w:r w:rsidRPr="00FD6C7D">
        <w:rPr>
          <w:sz w:val="24"/>
          <w:szCs w:val="24"/>
        </w:rPr>
        <w:tab/>
        <w:t xml:space="preserve">An Ordinance Amending the Rates and Charges for The City of Greenfield, Indiana Associated with the Greenfield Electric Utility; </w:t>
      </w:r>
      <w:r w:rsidRPr="00FD6C7D">
        <w:rPr>
          <w:b/>
          <w:sz w:val="24"/>
          <w:szCs w:val="24"/>
          <w:u w:val="single"/>
        </w:rPr>
        <w:t>on second</w:t>
      </w:r>
      <w:r w:rsidRPr="00FD6C7D">
        <w:rPr>
          <w:sz w:val="24"/>
          <w:szCs w:val="24"/>
        </w:rPr>
        <w:t xml:space="preserve"> reading and eligible for any amendments, simple motion for approval with </w:t>
      </w:r>
      <w:r w:rsidRPr="00FD6C7D">
        <w:rPr>
          <w:b/>
          <w:sz w:val="24"/>
          <w:szCs w:val="24"/>
          <w:u w:val="single"/>
        </w:rPr>
        <w:t>a voice vote</w:t>
      </w:r>
      <w:r w:rsidRPr="00FD6C7D">
        <w:rPr>
          <w:b/>
          <w:sz w:val="24"/>
          <w:szCs w:val="24"/>
        </w:rPr>
        <w:t>.</w:t>
      </w:r>
    </w:p>
    <w:p w14:paraId="178BEF67" w14:textId="77777777" w:rsidR="00FD6C7D" w:rsidRPr="00FD6C7D" w:rsidRDefault="00FD6C7D" w:rsidP="00FD6C7D">
      <w:pPr>
        <w:spacing w:after="0"/>
        <w:jc w:val="both"/>
        <w:rPr>
          <w:sz w:val="24"/>
          <w:szCs w:val="24"/>
        </w:rPr>
      </w:pPr>
      <w:r w:rsidRPr="00FD6C7D">
        <w:rPr>
          <w:b/>
          <w:bCs/>
          <w:sz w:val="24"/>
          <w:szCs w:val="24"/>
          <w:u w:val="single"/>
        </w:rPr>
        <w:t>Ordinance No. 2025/36</w:t>
      </w:r>
      <w:r w:rsidRPr="00FD6C7D">
        <w:rPr>
          <w:sz w:val="24"/>
          <w:szCs w:val="24"/>
        </w:rPr>
        <w:t xml:space="preserve"> </w:t>
      </w:r>
      <w:r w:rsidRPr="00FD6C7D">
        <w:rPr>
          <w:sz w:val="24"/>
          <w:szCs w:val="24"/>
        </w:rPr>
        <w:tab/>
      </w:r>
      <w:r w:rsidRPr="00FD6C7D">
        <w:rPr>
          <w:sz w:val="24"/>
          <w:szCs w:val="24"/>
        </w:rPr>
        <w:tab/>
      </w:r>
      <w:r w:rsidRPr="00FD6C7D">
        <w:rPr>
          <w:sz w:val="24"/>
          <w:szCs w:val="24"/>
        </w:rPr>
        <w:tab/>
      </w:r>
      <w:r w:rsidRPr="00FD6C7D">
        <w:rPr>
          <w:sz w:val="24"/>
          <w:szCs w:val="24"/>
        </w:rPr>
        <w:tab/>
      </w:r>
      <w:r w:rsidRPr="00FD6C7D">
        <w:rPr>
          <w:sz w:val="24"/>
          <w:szCs w:val="24"/>
        </w:rPr>
        <w:tab/>
      </w:r>
      <w:r w:rsidRPr="00FD6C7D">
        <w:rPr>
          <w:sz w:val="24"/>
          <w:szCs w:val="24"/>
        </w:rPr>
        <w:tab/>
        <w:t xml:space="preserve">An Ordinance Amending the Rates and Charges for The City of Greenfield, Indiana Associated with the Greenfield Electric Utility; </w:t>
      </w:r>
      <w:r w:rsidRPr="00FD6C7D">
        <w:rPr>
          <w:b/>
          <w:sz w:val="24"/>
          <w:szCs w:val="24"/>
          <w:u w:val="single"/>
        </w:rPr>
        <w:t>on third</w:t>
      </w:r>
      <w:r w:rsidRPr="00FD6C7D">
        <w:rPr>
          <w:sz w:val="24"/>
          <w:szCs w:val="24"/>
        </w:rPr>
        <w:t xml:space="preserve"> reading and final reading and eligible for adoption with motion and </w:t>
      </w:r>
      <w:r w:rsidRPr="00FD6C7D">
        <w:rPr>
          <w:b/>
          <w:sz w:val="24"/>
          <w:szCs w:val="24"/>
          <w:u w:val="single"/>
        </w:rPr>
        <w:t>a ROLL CALL vote</w:t>
      </w:r>
      <w:r w:rsidRPr="00FD6C7D">
        <w:rPr>
          <w:sz w:val="24"/>
          <w:szCs w:val="24"/>
        </w:rPr>
        <w:t xml:space="preserve"> by the Common Council.</w:t>
      </w:r>
    </w:p>
    <w:p w14:paraId="504B7658" w14:textId="77777777" w:rsidR="00FD6C7D" w:rsidRPr="00FD6C7D" w:rsidRDefault="00FD6C7D" w:rsidP="00EA1F22">
      <w:pPr>
        <w:spacing w:after="0"/>
        <w:rPr>
          <w:rFonts w:cstheme="minorHAnsi"/>
          <w:b/>
          <w:sz w:val="28"/>
          <w:szCs w:val="28"/>
        </w:rPr>
      </w:pPr>
    </w:p>
    <w:p w14:paraId="3BFD5ABE" w14:textId="77777777" w:rsidR="00FD6C7D" w:rsidRPr="00FD6C7D" w:rsidRDefault="00FD6C7D" w:rsidP="00FD6C7D">
      <w:pPr>
        <w:spacing w:after="0"/>
        <w:jc w:val="both"/>
        <w:rPr>
          <w:b/>
          <w:sz w:val="24"/>
          <w:szCs w:val="24"/>
        </w:rPr>
      </w:pPr>
      <w:r w:rsidRPr="00FD6C7D">
        <w:rPr>
          <w:rFonts w:cstheme="minorHAnsi"/>
          <w:b/>
          <w:bCs/>
          <w:sz w:val="24"/>
          <w:szCs w:val="24"/>
          <w:u w:val="single"/>
        </w:rPr>
        <w:t>Ordinance No. 2025/37</w:t>
      </w:r>
      <w:r w:rsidRPr="00FD6C7D">
        <w:rPr>
          <w:rFonts w:cstheme="minorHAnsi"/>
          <w:b/>
          <w:bCs/>
          <w:sz w:val="24"/>
          <w:szCs w:val="24"/>
        </w:rPr>
        <w:tab/>
      </w:r>
      <w:r w:rsidRPr="00FD6C7D">
        <w:rPr>
          <w:rFonts w:cstheme="minorHAnsi"/>
          <w:b/>
          <w:bCs/>
          <w:sz w:val="24"/>
          <w:szCs w:val="24"/>
        </w:rPr>
        <w:tab/>
      </w:r>
      <w:r w:rsidRPr="00FD6C7D">
        <w:rPr>
          <w:rFonts w:cstheme="minorHAnsi"/>
          <w:b/>
          <w:bCs/>
          <w:sz w:val="24"/>
          <w:szCs w:val="24"/>
        </w:rPr>
        <w:tab/>
      </w:r>
      <w:r w:rsidRPr="00FD6C7D">
        <w:rPr>
          <w:rFonts w:cstheme="minorHAnsi"/>
          <w:b/>
          <w:bCs/>
          <w:sz w:val="24"/>
          <w:szCs w:val="24"/>
        </w:rPr>
        <w:tab/>
      </w:r>
      <w:r w:rsidRPr="00FD6C7D">
        <w:rPr>
          <w:rFonts w:cstheme="minorHAnsi"/>
          <w:b/>
          <w:bCs/>
          <w:sz w:val="24"/>
          <w:szCs w:val="24"/>
        </w:rPr>
        <w:tab/>
        <w:t>An Ordinance Amending Title VII, Chapter 72, 72.02 regarding parking in front of receptacles designed to receive or send mail through the US Postal Service;</w:t>
      </w:r>
      <w:r w:rsidRPr="00FD6C7D">
        <w:rPr>
          <w:rFonts w:cstheme="minorHAnsi"/>
          <w:sz w:val="24"/>
          <w:szCs w:val="24"/>
        </w:rPr>
        <w:t xml:space="preserve"> </w:t>
      </w:r>
      <w:r w:rsidRPr="00FD6C7D">
        <w:rPr>
          <w:b/>
          <w:sz w:val="24"/>
          <w:szCs w:val="24"/>
          <w:u w:val="single"/>
        </w:rPr>
        <w:t>on second</w:t>
      </w:r>
      <w:r w:rsidRPr="00FD6C7D">
        <w:rPr>
          <w:sz w:val="24"/>
          <w:szCs w:val="24"/>
        </w:rPr>
        <w:t xml:space="preserve"> reading and eligible for any amendments, simple motion for approval with </w:t>
      </w:r>
      <w:r w:rsidRPr="00FD6C7D">
        <w:rPr>
          <w:b/>
          <w:sz w:val="24"/>
          <w:szCs w:val="24"/>
          <w:u w:val="single"/>
        </w:rPr>
        <w:t>a voice vote</w:t>
      </w:r>
      <w:r w:rsidRPr="00FD6C7D">
        <w:rPr>
          <w:b/>
          <w:sz w:val="24"/>
          <w:szCs w:val="24"/>
        </w:rPr>
        <w:t>.</w:t>
      </w:r>
    </w:p>
    <w:p w14:paraId="53CFCDD0" w14:textId="2FBD770E" w:rsidR="00FD6C7D" w:rsidRPr="00FD6C7D" w:rsidRDefault="00FD6C7D" w:rsidP="00FD6C7D">
      <w:pPr>
        <w:spacing w:after="0"/>
        <w:jc w:val="both"/>
        <w:rPr>
          <w:sz w:val="24"/>
          <w:szCs w:val="24"/>
        </w:rPr>
      </w:pPr>
      <w:r w:rsidRPr="00FD6C7D">
        <w:rPr>
          <w:rFonts w:cstheme="minorHAnsi"/>
          <w:b/>
          <w:bCs/>
          <w:sz w:val="24"/>
          <w:szCs w:val="24"/>
          <w:u w:val="single"/>
        </w:rPr>
        <w:t>Ordinance No. 2025/37</w:t>
      </w:r>
      <w:r w:rsidRPr="00FD6C7D">
        <w:rPr>
          <w:rFonts w:cstheme="minorHAnsi"/>
          <w:b/>
          <w:bCs/>
          <w:sz w:val="24"/>
          <w:szCs w:val="24"/>
        </w:rPr>
        <w:tab/>
      </w:r>
      <w:r w:rsidRPr="00FD6C7D">
        <w:rPr>
          <w:rFonts w:cstheme="minorHAnsi"/>
          <w:b/>
          <w:bCs/>
          <w:sz w:val="24"/>
          <w:szCs w:val="24"/>
        </w:rPr>
        <w:tab/>
      </w:r>
      <w:r w:rsidRPr="00FD6C7D">
        <w:rPr>
          <w:rFonts w:cstheme="minorHAnsi"/>
          <w:b/>
          <w:bCs/>
          <w:sz w:val="24"/>
          <w:szCs w:val="24"/>
        </w:rPr>
        <w:tab/>
      </w:r>
      <w:r w:rsidRPr="00FD6C7D">
        <w:rPr>
          <w:rFonts w:cstheme="minorHAnsi"/>
          <w:b/>
          <w:bCs/>
          <w:sz w:val="24"/>
          <w:szCs w:val="24"/>
        </w:rPr>
        <w:tab/>
      </w:r>
      <w:r w:rsidRPr="00FD6C7D">
        <w:rPr>
          <w:rFonts w:cstheme="minorHAnsi"/>
          <w:b/>
          <w:bCs/>
          <w:sz w:val="24"/>
          <w:szCs w:val="24"/>
        </w:rPr>
        <w:tab/>
        <w:t>An Ordinance Amending Title VII, Chapter 72, 72.02 regarding parking in front of receptacles designed to receive or send mail through the US Postal Service</w:t>
      </w:r>
      <w:r w:rsidRPr="00FD6C7D">
        <w:rPr>
          <w:b/>
          <w:sz w:val="24"/>
          <w:szCs w:val="24"/>
          <w:u w:val="single"/>
        </w:rPr>
        <w:t xml:space="preserve"> </w:t>
      </w:r>
      <w:r w:rsidRPr="00FD6C7D">
        <w:rPr>
          <w:b/>
          <w:sz w:val="24"/>
          <w:szCs w:val="24"/>
          <w:u w:val="single"/>
        </w:rPr>
        <w:t>on third</w:t>
      </w:r>
      <w:r w:rsidRPr="00FD6C7D">
        <w:rPr>
          <w:sz w:val="24"/>
          <w:szCs w:val="24"/>
        </w:rPr>
        <w:t xml:space="preserve"> reading and final reading and eligible for adoption with motion and </w:t>
      </w:r>
      <w:r w:rsidRPr="00FD6C7D">
        <w:rPr>
          <w:b/>
          <w:sz w:val="24"/>
          <w:szCs w:val="24"/>
          <w:u w:val="single"/>
        </w:rPr>
        <w:t>a ROLL CALL vote</w:t>
      </w:r>
      <w:r w:rsidRPr="00FD6C7D">
        <w:rPr>
          <w:sz w:val="24"/>
          <w:szCs w:val="24"/>
        </w:rPr>
        <w:t xml:space="preserve"> by the Common Council.</w:t>
      </w:r>
    </w:p>
    <w:p w14:paraId="2DB03D79" w14:textId="77777777" w:rsidR="002666EE" w:rsidRPr="001247BD" w:rsidRDefault="002666EE" w:rsidP="00EA1F22">
      <w:pPr>
        <w:spacing w:after="0"/>
        <w:rPr>
          <w:rFonts w:cstheme="minorHAnsi"/>
          <w:b/>
          <w:color w:val="FF0000"/>
          <w:sz w:val="28"/>
          <w:szCs w:val="28"/>
        </w:rPr>
      </w:pPr>
    </w:p>
    <w:p w14:paraId="42A122C1" w14:textId="579DD7B7" w:rsidR="001C6194" w:rsidRPr="00BF0046" w:rsidRDefault="00702E5F" w:rsidP="006C695F">
      <w:pPr>
        <w:spacing w:after="0"/>
        <w:rPr>
          <w:rFonts w:cstheme="minorHAnsi"/>
          <w:b/>
          <w:sz w:val="28"/>
          <w:szCs w:val="28"/>
        </w:rPr>
      </w:pPr>
      <w:r w:rsidRPr="00BF0046">
        <w:rPr>
          <w:rFonts w:cstheme="minorHAnsi"/>
          <w:b/>
          <w:sz w:val="28"/>
          <w:szCs w:val="28"/>
          <w:u w:val="single"/>
        </w:rPr>
        <w:t>NEW</w:t>
      </w:r>
      <w:r w:rsidR="006C695F" w:rsidRPr="00BF0046">
        <w:rPr>
          <w:rFonts w:cstheme="minorHAnsi"/>
          <w:b/>
          <w:sz w:val="28"/>
          <w:szCs w:val="28"/>
          <w:u w:val="single"/>
        </w:rPr>
        <w:t xml:space="preserve"> BUSINESS</w:t>
      </w:r>
      <w:r w:rsidR="006C695F" w:rsidRPr="00BF0046">
        <w:rPr>
          <w:rFonts w:cstheme="minorHAnsi"/>
          <w:b/>
          <w:sz w:val="28"/>
          <w:szCs w:val="28"/>
        </w:rPr>
        <w:t xml:space="preserve">:  </w:t>
      </w:r>
    </w:p>
    <w:p w14:paraId="2183FA60" w14:textId="77777777" w:rsidR="007A3C9B" w:rsidRPr="001247BD" w:rsidRDefault="007A3C9B" w:rsidP="006C695F">
      <w:pPr>
        <w:spacing w:after="0"/>
        <w:rPr>
          <w:rFonts w:cstheme="minorHAnsi"/>
          <w:b/>
          <w:color w:val="FF0000"/>
          <w:sz w:val="28"/>
          <w:szCs w:val="28"/>
        </w:rPr>
      </w:pPr>
    </w:p>
    <w:p w14:paraId="6B7CCBDB" w14:textId="0E3DB33F" w:rsidR="00E2276D" w:rsidRPr="00E867AC" w:rsidRDefault="001C6194" w:rsidP="001C6194">
      <w:pPr>
        <w:jc w:val="both"/>
        <w:rPr>
          <w:rFonts w:cstheme="minorHAnsi"/>
          <w:sz w:val="24"/>
          <w:szCs w:val="24"/>
        </w:rPr>
      </w:pPr>
      <w:r w:rsidRPr="00E867AC">
        <w:rPr>
          <w:rFonts w:cstheme="minorHAnsi"/>
          <w:b/>
          <w:bCs/>
          <w:sz w:val="24"/>
          <w:szCs w:val="24"/>
          <w:u w:val="single"/>
        </w:rPr>
        <w:t>Ordinance No. 2025/3</w:t>
      </w:r>
      <w:r w:rsidR="00BF0046" w:rsidRPr="00E867AC">
        <w:rPr>
          <w:rFonts w:cstheme="minorHAnsi"/>
          <w:b/>
          <w:bCs/>
          <w:sz w:val="24"/>
          <w:szCs w:val="24"/>
          <w:u w:val="single"/>
        </w:rPr>
        <w:t>8</w:t>
      </w:r>
      <w:r w:rsidRPr="00E867AC">
        <w:rPr>
          <w:rFonts w:cstheme="minorHAnsi"/>
          <w:b/>
          <w:bCs/>
          <w:sz w:val="24"/>
          <w:szCs w:val="24"/>
        </w:rPr>
        <w:tab/>
      </w:r>
      <w:r w:rsidRPr="00E867AC">
        <w:rPr>
          <w:rFonts w:cstheme="minorHAnsi"/>
          <w:b/>
          <w:bCs/>
          <w:sz w:val="24"/>
          <w:szCs w:val="24"/>
        </w:rPr>
        <w:tab/>
      </w:r>
      <w:r w:rsidRPr="00E867AC">
        <w:rPr>
          <w:rFonts w:cstheme="minorHAnsi"/>
          <w:b/>
          <w:bCs/>
          <w:sz w:val="24"/>
          <w:szCs w:val="24"/>
        </w:rPr>
        <w:tab/>
      </w:r>
      <w:r w:rsidRPr="00E867AC">
        <w:rPr>
          <w:rFonts w:cstheme="minorHAnsi"/>
          <w:b/>
          <w:bCs/>
          <w:sz w:val="24"/>
          <w:szCs w:val="24"/>
        </w:rPr>
        <w:tab/>
      </w:r>
      <w:r w:rsidRPr="00E867AC">
        <w:rPr>
          <w:rFonts w:cstheme="minorHAnsi"/>
          <w:b/>
          <w:bCs/>
          <w:sz w:val="24"/>
          <w:szCs w:val="24"/>
        </w:rPr>
        <w:tab/>
      </w:r>
      <w:r w:rsidR="00BF0046" w:rsidRPr="00E867AC">
        <w:rPr>
          <w:rFonts w:cstheme="minorHAnsi"/>
          <w:b/>
          <w:bCs/>
          <w:sz w:val="24"/>
          <w:szCs w:val="24"/>
        </w:rPr>
        <w:t xml:space="preserve">An Ordinance Amending Ordinance No. 2022/16 and Title IX, Chapter 95, 95.02 regarding Camping on City Property; </w:t>
      </w:r>
      <w:r w:rsidRPr="00E867AC">
        <w:rPr>
          <w:rFonts w:cstheme="minorHAnsi"/>
          <w:b/>
          <w:sz w:val="24"/>
          <w:szCs w:val="24"/>
          <w:u w:val="single"/>
        </w:rPr>
        <w:t>on first</w:t>
      </w:r>
      <w:r w:rsidRPr="00E867AC">
        <w:rPr>
          <w:rFonts w:cstheme="minorHAnsi"/>
          <w:sz w:val="24"/>
          <w:szCs w:val="24"/>
        </w:rPr>
        <w:t xml:space="preserve"> reading as introduced by the City Attorney for the Common Council consideration as prepared simple motion for approval </w:t>
      </w:r>
      <w:r w:rsidRPr="00E867AC">
        <w:rPr>
          <w:rFonts w:cstheme="minorHAnsi"/>
          <w:sz w:val="24"/>
          <w:szCs w:val="24"/>
          <w:u w:val="single"/>
        </w:rPr>
        <w:t>with a voice vote</w:t>
      </w:r>
      <w:r w:rsidRPr="00E867AC">
        <w:rPr>
          <w:rFonts w:cstheme="minorHAnsi"/>
          <w:sz w:val="24"/>
          <w:szCs w:val="24"/>
        </w:rPr>
        <w:t>.</w:t>
      </w:r>
    </w:p>
    <w:p w14:paraId="1349B8B9" w14:textId="77777777" w:rsidR="00BF0046" w:rsidRDefault="00BF0046" w:rsidP="001C6194">
      <w:pPr>
        <w:jc w:val="both"/>
        <w:rPr>
          <w:rFonts w:cstheme="minorHAnsi"/>
          <w:color w:val="FF0000"/>
          <w:sz w:val="24"/>
          <w:szCs w:val="24"/>
        </w:rPr>
      </w:pPr>
    </w:p>
    <w:p w14:paraId="753C4D0B" w14:textId="25649097" w:rsidR="00BF0046" w:rsidRPr="00E867AC" w:rsidRDefault="00BF0046" w:rsidP="00BF0046">
      <w:pPr>
        <w:jc w:val="both"/>
        <w:rPr>
          <w:rFonts w:cstheme="minorHAnsi"/>
          <w:sz w:val="24"/>
          <w:szCs w:val="24"/>
        </w:rPr>
      </w:pPr>
      <w:r w:rsidRPr="00E867AC">
        <w:rPr>
          <w:rFonts w:cstheme="minorHAnsi"/>
          <w:b/>
          <w:bCs/>
          <w:sz w:val="24"/>
          <w:szCs w:val="24"/>
          <w:u w:val="single"/>
        </w:rPr>
        <w:t>Ordinance No. 2025/3</w:t>
      </w:r>
      <w:r w:rsidRPr="00E867AC">
        <w:rPr>
          <w:rFonts w:cstheme="minorHAnsi"/>
          <w:b/>
          <w:bCs/>
          <w:sz w:val="24"/>
          <w:szCs w:val="24"/>
          <w:u w:val="single"/>
        </w:rPr>
        <w:t>9</w:t>
      </w:r>
      <w:r w:rsidRPr="00E867AC">
        <w:rPr>
          <w:rFonts w:cstheme="minorHAnsi"/>
          <w:b/>
          <w:bCs/>
          <w:sz w:val="24"/>
          <w:szCs w:val="24"/>
        </w:rPr>
        <w:tab/>
      </w:r>
      <w:r w:rsidRPr="00E867AC">
        <w:rPr>
          <w:rFonts w:cstheme="minorHAnsi"/>
          <w:b/>
          <w:bCs/>
          <w:sz w:val="24"/>
          <w:szCs w:val="24"/>
        </w:rPr>
        <w:tab/>
      </w:r>
      <w:r w:rsidRPr="00E867AC">
        <w:rPr>
          <w:rFonts w:cstheme="minorHAnsi"/>
          <w:b/>
          <w:bCs/>
          <w:sz w:val="24"/>
          <w:szCs w:val="24"/>
        </w:rPr>
        <w:tab/>
      </w:r>
      <w:r w:rsidRPr="00E867AC">
        <w:rPr>
          <w:rFonts w:cstheme="minorHAnsi"/>
          <w:b/>
          <w:bCs/>
          <w:sz w:val="24"/>
          <w:szCs w:val="24"/>
        </w:rPr>
        <w:tab/>
      </w:r>
      <w:r w:rsidRPr="00E867AC">
        <w:rPr>
          <w:rFonts w:cstheme="minorHAnsi"/>
          <w:b/>
          <w:bCs/>
          <w:sz w:val="24"/>
          <w:szCs w:val="24"/>
        </w:rPr>
        <w:tab/>
        <w:t xml:space="preserve">An Ordinance </w:t>
      </w:r>
      <w:r w:rsidRPr="00E867AC">
        <w:rPr>
          <w:rFonts w:cstheme="minorHAnsi"/>
          <w:b/>
          <w:bCs/>
          <w:sz w:val="24"/>
          <w:szCs w:val="24"/>
        </w:rPr>
        <w:t xml:space="preserve">Reaffirming and Amending the source and uses of the Non-Reverting Police Continuing Education Fund </w:t>
      </w:r>
      <w:r w:rsidRPr="00E867AC">
        <w:rPr>
          <w:rFonts w:cstheme="minorHAnsi"/>
          <w:b/>
          <w:bCs/>
          <w:sz w:val="24"/>
          <w:szCs w:val="24"/>
        </w:rPr>
        <w:t xml:space="preserve">; </w:t>
      </w:r>
      <w:r w:rsidRPr="00E867AC">
        <w:rPr>
          <w:rFonts w:cstheme="minorHAnsi"/>
          <w:b/>
          <w:sz w:val="24"/>
          <w:szCs w:val="24"/>
          <w:u w:val="single"/>
        </w:rPr>
        <w:t>on first</w:t>
      </w:r>
      <w:r w:rsidRPr="00E867AC">
        <w:rPr>
          <w:rFonts w:cstheme="minorHAnsi"/>
          <w:sz w:val="24"/>
          <w:szCs w:val="24"/>
        </w:rPr>
        <w:t xml:space="preserve"> reading as introduced by the City Attorney for the Common Council consideration as prepared simple motion for approval </w:t>
      </w:r>
      <w:r w:rsidRPr="00E867AC">
        <w:rPr>
          <w:rFonts w:cstheme="minorHAnsi"/>
          <w:sz w:val="24"/>
          <w:szCs w:val="24"/>
          <w:u w:val="single"/>
        </w:rPr>
        <w:t>with a voice vote</w:t>
      </w:r>
      <w:r w:rsidRPr="00E867AC">
        <w:rPr>
          <w:rFonts w:cstheme="minorHAnsi"/>
          <w:sz w:val="24"/>
          <w:szCs w:val="24"/>
        </w:rPr>
        <w:t>.</w:t>
      </w:r>
    </w:p>
    <w:p w14:paraId="538C1441" w14:textId="77777777" w:rsidR="00BF0046" w:rsidRPr="00E867AC" w:rsidRDefault="00BF0046" w:rsidP="00BF0046">
      <w:pPr>
        <w:jc w:val="both"/>
        <w:rPr>
          <w:rFonts w:cstheme="minorHAnsi"/>
          <w:sz w:val="24"/>
          <w:szCs w:val="24"/>
        </w:rPr>
      </w:pPr>
    </w:p>
    <w:p w14:paraId="41FAB32B" w14:textId="444E88B3" w:rsidR="00BF0046" w:rsidRPr="00442308" w:rsidRDefault="00BF0046" w:rsidP="00BF0046">
      <w:pPr>
        <w:jc w:val="both"/>
        <w:rPr>
          <w:rFonts w:cstheme="minorHAnsi"/>
          <w:sz w:val="24"/>
          <w:szCs w:val="24"/>
        </w:rPr>
      </w:pPr>
      <w:r w:rsidRPr="00442308">
        <w:rPr>
          <w:rFonts w:cstheme="minorHAnsi"/>
          <w:b/>
          <w:bCs/>
          <w:sz w:val="24"/>
          <w:szCs w:val="24"/>
          <w:u w:val="single"/>
        </w:rPr>
        <w:t>Ordinance No. 2025</w:t>
      </w:r>
      <w:r w:rsidR="00E867AC" w:rsidRPr="00442308">
        <w:rPr>
          <w:rFonts w:cstheme="minorHAnsi"/>
          <w:b/>
          <w:bCs/>
          <w:sz w:val="24"/>
          <w:szCs w:val="24"/>
          <w:u w:val="single"/>
        </w:rPr>
        <w:t>/</w:t>
      </w:r>
      <w:r w:rsidRPr="00442308">
        <w:rPr>
          <w:rFonts w:cstheme="minorHAnsi"/>
          <w:b/>
          <w:bCs/>
          <w:sz w:val="24"/>
          <w:szCs w:val="24"/>
          <w:u w:val="single"/>
        </w:rPr>
        <w:t>40</w:t>
      </w:r>
      <w:r w:rsidRPr="00442308">
        <w:rPr>
          <w:rFonts w:cstheme="minorHAnsi"/>
          <w:b/>
          <w:bCs/>
          <w:sz w:val="24"/>
          <w:szCs w:val="24"/>
        </w:rPr>
        <w:tab/>
      </w:r>
      <w:r w:rsidRPr="00442308">
        <w:rPr>
          <w:rFonts w:cstheme="minorHAnsi"/>
          <w:b/>
          <w:bCs/>
          <w:sz w:val="24"/>
          <w:szCs w:val="24"/>
        </w:rPr>
        <w:tab/>
      </w:r>
      <w:r w:rsidRPr="00442308">
        <w:rPr>
          <w:rFonts w:cstheme="minorHAnsi"/>
          <w:b/>
          <w:bCs/>
          <w:sz w:val="24"/>
          <w:szCs w:val="24"/>
        </w:rPr>
        <w:tab/>
      </w:r>
      <w:r w:rsidRPr="00442308">
        <w:rPr>
          <w:rFonts w:cstheme="minorHAnsi"/>
          <w:b/>
          <w:bCs/>
          <w:sz w:val="24"/>
          <w:szCs w:val="24"/>
        </w:rPr>
        <w:tab/>
      </w:r>
      <w:r w:rsidRPr="00442308">
        <w:rPr>
          <w:rFonts w:cstheme="minorHAnsi"/>
          <w:b/>
          <w:bCs/>
          <w:sz w:val="24"/>
          <w:szCs w:val="24"/>
        </w:rPr>
        <w:tab/>
        <w:t>An Ordinance Amending Ordinance No.</w:t>
      </w:r>
      <w:r w:rsidR="00E867AC" w:rsidRPr="00442308">
        <w:rPr>
          <w:rFonts w:cstheme="minorHAnsi"/>
          <w:b/>
          <w:bCs/>
          <w:sz w:val="24"/>
          <w:szCs w:val="24"/>
        </w:rPr>
        <w:t xml:space="preserve"> 2025</w:t>
      </w:r>
      <w:r w:rsidR="00442308" w:rsidRPr="00442308">
        <w:rPr>
          <w:rFonts w:cstheme="minorHAnsi"/>
          <w:b/>
          <w:bCs/>
          <w:sz w:val="24"/>
          <w:szCs w:val="24"/>
        </w:rPr>
        <w:t xml:space="preserve">/24 </w:t>
      </w:r>
      <w:r w:rsidR="00E867AC" w:rsidRPr="00442308">
        <w:rPr>
          <w:rFonts w:cstheme="minorHAnsi"/>
          <w:b/>
          <w:bCs/>
          <w:sz w:val="24"/>
          <w:szCs w:val="24"/>
        </w:rPr>
        <w:t xml:space="preserve">the 2025 Fiscal Year </w:t>
      </w:r>
      <w:r w:rsidRPr="00442308">
        <w:rPr>
          <w:rFonts w:cstheme="minorHAnsi"/>
          <w:b/>
          <w:bCs/>
          <w:sz w:val="24"/>
          <w:szCs w:val="24"/>
        </w:rPr>
        <w:t>SALARY ORDINANCE;</w:t>
      </w:r>
      <w:r w:rsidRPr="00442308">
        <w:rPr>
          <w:rFonts w:cstheme="minorHAnsi"/>
          <w:b/>
          <w:bCs/>
          <w:sz w:val="24"/>
          <w:szCs w:val="24"/>
        </w:rPr>
        <w:t xml:space="preserve"> </w:t>
      </w:r>
      <w:r w:rsidRPr="00442308">
        <w:rPr>
          <w:rFonts w:cstheme="minorHAnsi"/>
          <w:b/>
          <w:sz w:val="24"/>
          <w:szCs w:val="24"/>
          <w:u w:val="single"/>
        </w:rPr>
        <w:t>on first</w:t>
      </w:r>
      <w:r w:rsidRPr="00442308">
        <w:rPr>
          <w:rFonts w:cstheme="minorHAnsi"/>
          <w:sz w:val="24"/>
          <w:szCs w:val="24"/>
        </w:rPr>
        <w:t xml:space="preserve"> reading as introduced by the City Attorney for the Common Council consideration as prepared simple motion for approval </w:t>
      </w:r>
      <w:r w:rsidRPr="00442308">
        <w:rPr>
          <w:rFonts w:cstheme="minorHAnsi"/>
          <w:sz w:val="24"/>
          <w:szCs w:val="24"/>
          <w:u w:val="single"/>
        </w:rPr>
        <w:t>with a voice vote</w:t>
      </w:r>
      <w:r w:rsidRPr="00442308">
        <w:rPr>
          <w:rFonts w:cstheme="minorHAnsi"/>
          <w:sz w:val="24"/>
          <w:szCs w:val="24"/>
        </w:rPr>
        <w:t>.</w:t>
      </w:r>
    </w:p>
    <w:p w14:paraId="11CB7E69" w14:textId="77777777" w:rsidR="00F51062" w:rsidRDefault="00F51062" w:rsidP="00BF0046">
      <w:pPr>
        <w:jc w:val="both"/>
        <w:rPr>
          <w:rFonts w:cstheme="minorHAnsi"/>
          <w:sz w:val="24"/>
          <w:szCs w:val="24"/>
        </w:rPr>
      </w:pPr>
    </w:p>
    <w:p w14:paraId="361F62A2" w14:textId="1DD1F16B" w:rsidR="00F51062" w:rsidRDefault="00F51062" w:rsidP="00F51062">
      <w:pPr>
        <w:jc w:val="both"/>
        <w:rPr>
          <w:rFonts w:cstheme="minorHAnsi"/>
          <w:sz w:val="24"/>
          <w:szCs w:val="24"/>
        </w:rPr>
      </w:pPr>
      <w:r w:rsidRPr="00F51062">
        <w:rPr>
          <w:rFonts w:cstheme="minorHAnsi"/>
          <w:b/>
          <w:bCs/>
          <w:sz w:val="24"/>
          <w:szCs w:val="24"/>
          <w:u w:val="single"/>
        </w:rPr>
        <w:t>Ordinance No. 2025/41</w:t>
      </w:r>
      <w:r w:rsidRPr="00F51062">
        <w:rPr>
          <w:rFonts w:ascii="Calibri" w:eastAsia="Times New Roman" w:hAnsi="Calibri" w:cs="Calibri"/>
          <w:color w:val="FF0000"/>
          <w:sz w:val="24"/>
          <w:szCs w:val="24"/>
        </w:rPr>
        <w:t xml:space="preserve"> </w:t>
      </w:r>
      <w:r>
        <w:rPr>
          <w:rFonts w:ascii="Calibri" w:eastAsia="Times New Roman" w:hAnsi="Calibri" w:cs="Calibri"/>
          <w:color w:val="FF0000"/>
          <w:sz w:val="24"/>
          <w:szCs w:val="24"/>
        </w:rPr>
        <w:tab/>
      </w:r>
      <w:r>
        <w:rPr>
          <w:rFonts w:ascii="Calibri" w:eastAsia="Times New Roman" w:hAnsi="Calibri" w:cs="Calibri"/>
          <w:color w:val="FF0000"/>
          <w:sz w:val="24"/>
          <w:szCs w:val="24"/>
        </w:rPr>
        <w:tab/>
      </w:r>
      <w:r>
        <w:rPr>
          <w:rFonts w:ascii="Calibri" w:eastAsia="Times New Roman" w:hAnsi="Calibri" w:cs="Calibri"/>
          <w:color w:val="FF0000"/>
          <w:sz w:val="24"/>
          <w:szCs w:val="24"/>
        </w:rPr>
        <w:tab/>
      </w:r>
      <w:r>
        <w:rPr>
          <w:rFonts w:ascii="Calibri" w:eastAsia="Times New Roman" w:hAnsi="Calibri" w:cs="Calibri"/>
          <w:color w:val="FF0000"/>
          <w:sz w:val="24"/>
          <w:szCs w:val="24"/>
        </w:rPr>
        <w:tab/>
      </w:r>
      <w:r>
        <w:rPr>
          <w:rFonts w:ascii="Calibri" w:eastAsia="Times New Roman" w:hAnsi="Calibri" w:cs="Calibri"/>
          <w:color w:val="FF0000"/>
          <w:sz w:val="24"/>
          <w:szCs w:val="24"/>
        </w:rPr>
        <w:tab/>
      </w:r>
      <w:r w:rsidRPr="00F51062">
        <w:rPr>
          <w:rFonts w:cstheme="minorHAnsi"/>
          <w:b/>
          <w:bCs/>
          <w:sz w:val="24"/>
          <w:szCs w:val="24"/>
          <w:u w:val="single"/>
        </w:rPr>
        <w:t>An ordinance fixing salaries of elected, appointed officers and employees of the City of Greenfield, Indiana, and certain employees of the Municipal Electric, Municipal Water, Municipal Sewage, Municipal Storm Water, Administrative, Clerical and others drawing such salaries in whole or part from municipal services of non-tax units owned by the City of Greenfield effective as of December 2</w:t>
      </w:r>
      <w:r>
        <w:rPr>
          <w:rFonts w:cstheme="minorHAnsi"/>
          <w:b/>
          <w:bCs/>
          <w:sz w:val="24"/>
          <w:szCs w:val="24"/>
          <w:u w:val="single"/>
        </w:rPr>
        <w:t>0</w:t>
      </w:r>
      <w:r w:rsidRPr="00F51062">
        <w:rPr>
          <w:rFonts w:cstheme="minorHAnsi"/>
          <w:b/>
          <w:bCs/>
          <w:sz w:val="24"/>
          <w:szCs w:val="24"/>
          <w:u w:val="single"/>
        </w:rPr>
        <w:t>, 202</w:t>
      </w:r>
      <w:r>
        <w:rPr>
          <w:rFonts w:cstheme="minorHAnsi"/>
          <w:b/>
          <w:bCs/>
          <w:sz w:val="24"/>
          <w:szCs w:val="24"/>
          <w:u w:val="single"/>
        </w:rPr>
        <w:t>5</w:t>
      </w:r>
      <w:r w:rsidRPr="00F51062">
        <w:rPr>
          <w:rFonts w:cstheme="minorHAnsi"/>
          <w:b/>
          <w:bCs/>
          <w:sz w:val="24"/>
          <w:szCs w:val="24"/>
          <w:u w:val="single"/>
        </w:rPr>
        <w:t>, amending Chapter 36 of the Code of Ordinances, and repealing all ordinances in conflict therewith; with noted amendments, simple motion for approval with a voice vote</w:t>
      </w:r>
      <w:r>
        <w:rPr>
          <w:rFonts w:cstheme="minorHAnsi"/>
          <w:b/>
          <w:bCs/>
          <w:sz w:val="24"/>
          <w:szCs w:val="24"/>
          <w:u w:val="single"/>
        </w:rPr>
        <w:t xml:space="preserve">; </w:t>
      </w:r>
      <w:r w:rsidRPr="00F51062">
        <w:rPr>
          <w:rFonts w:cstheme="minorHAnsi"/>
          <w:b/>
          <w:sz w:val="24"/>
          <w:szCs w:val="24"/>
          <w:u w:val="single"/>
        </w:rPr>
        <w:t xml:space="preserve"> </w:t>
      </w:r>
      <w:r w:rsidRPr="00E867AC">
        <w:rPr>
          <w:rFonts w:cstheme="minorHAnsi"/>
          <w:b/>
          <w:sz w:val="24"/>
          <w:szCs w:val="24"/>
          <w:u w:val="single"/>
        </w:rPr>
        <w:t>on first</w:t>
      </w:r>
      <w:r w:rsidRPr="00E867AC">
        <w:rPr>
          <w:rFonts w:cstheme="minorHAnsi"/>
          <w:sz w:val="24"/>
          <w:szCs w:val="24"/>
        </w:rPr>
        <w:t xml:space="preserve"> reading as introduced by the City Attorney for the Common Council consideration as prepared simple motion for approval </w:t>
      </w:r>
      <w:r w:rsidRPr="00E867AC">
        <w:rPr>
          <w:rFonts w:cstheme="minorHAnsi"/>
          <w:sz w:val="24"/>
          <w:szCs w:val="24"/>
          <w:u w:val="single"/>
        </w:rPr>
        <w:t>with a voice vote</w:t>
      </w:r>
      <w:r w:rsidRPr="00E867AC">
        <w:rPr>
          <w:rFonts w:cstheme="minorHAnsi"/>
          <w:sz w:val="24"/>
          <w:szCs w:val="24"/>
        </w:rPr>
        <w:t>.</w:t>
      </w:r>
    </w:p>
    <w:p w14:paraId="63A7E777" w14:textId="6D17BBAA" w:rsidR="00F51062" w:rsidRPr="00F51062" w:rsidRDefault="00F51062" w:rsidP="00BF0046">
      <w:pPr>
        <w:jc w:val="both"/>
        <w:rPr>
          <w:rFonts w:cstheme="minorHAnsi"/>
          <w:b/>
          <w:bCs/>
          <w:sz w:val="24"/>
          <w:szCs w:val="24"/>
          <w:u w:val="single"/>
        </w:rPr>
      </w:pPr>
    </w:p>
    <w:p w14:paraId="3BAAEC41" w14:textId="77777777" w:rsidR="00BF0046" w:rsidRPr="00E867AC" w:rsidRDefault="00BF0046" w:rsidP="00BF0046">
      <w:pPr>
        <w:jc w:val="both"/>
        <w:rPr>
          <w:rFonts w:cstheme="minorHAnsi"/>
          <w:sz w:val="24"/>
          <w:szCs w:val="24"/>
        </w:rPr>
      </w:pPr>
    </w:p>
    <w:p w14:paraId="719C17E1" w14:textId="4A1177F0" w:rsidR="00BF0046" w:rsidRPr="00E867AC" w:rsidRDefault="00BF0046" w:rsidP="00BF0046">
      <w:pPr>
        <w:spacing w:after="0"/>
        <w:jc w:val="both"/>
        <w:rPr>
          <w:b/>
          <w:sz w:val="24"/>
          <w:szCs w:val="24"/>
        </w:rPr>
      </w:pPr>
      <w:r w:rsidRPr="00E867AC">
        <w:rPr>
          <w:rFonts w:cstheme="minorHAnsi"/>
          <w:b/>
          <w:bCs/>
          <w:sz w:val="24"/>
          <w:szCs w:val="24"/>
        </w:rPr>
        <w:t xml:space="preserve">Approval of the Amended Interlocal Agreement Regarding the Department of Animal Management Service Agreement with Hancock County </w:t>
      </w:r>
      <w:r w:rsidRPr="00E867AC">
        <w:rPr>
          <w:rFonts w:cstheme="minorHAnsi"/>
          <w:sz w:val="24"/>
          <w:szCs w:val="24"/>
        </w:rPr>
        <w:t xml:space="preserve">for the fiscal years of 2026 and 2027, outlining the revenue to be provided by Hancock County toward the operating budgets of said years; with a </w:t>
      </w:r>
      <w:r w:rsidRPr="00E867AC">
        <w:rPr>
          <w:sz w:val="24"/>
          <w:szCs w:val="24"/>
        </w:rPr>
        <w:t xml:space="preserve">simple motion for approval with </w:t>
      </w:r>
      <w:r w:rsidRPr="00E867AC">
        <w:rPr>
          <w:b/>
          <w:sz w:val="24"/>
          <w:szCs w:val="24"/>
          <w:u w:val="single"/>
        </w:rPr>
        <w:t>a voice vote</w:t>
      </w:r>
      <w:r w:rsidRPr="00E867AC">
        <w:rPr>
          <w:b/>
          <w:sz w:val="24"/>
          <w:szCs w:val="24"/>
        </w:rPr>
        <w:t>.</w:t>
      </w:r>
    </w:p>
    <w:p w14:paraId="0466DCD7" w14:textId="0C4D0A41" w:rsidR="00BF0046" w:rsidRPr="00E867AC" w:rsidRDefault="00BF0046" w:rsidP="001C6194">
      <w:pPr>
        <w:jc w:val="both"/>
        <w:rPr>
          <w:rFonts w:cstheme="minorHAnsi"/>
          <w:sz w:val="24"/>
          <w:szCs w:val="24"/>
        </w:rPr>
      </w:pPr>
    </w:p>
    <w:p w14:paraId="5D1E01BD" w14:textId="0B7D4B9A" w:rsidR="00E867AC" w:rsidRPr="00E867AC" w:rsidRDefault="00BF0046" w:rsidP="00E867AC">
      <w:pPr>
        <w:spacing w:after="0"/>
        <w:jc w:val="both"/>
        <w:rPr>
          <w:b/>
          <w:sz w:val="24"/>
          <w:szCs w:val="24"/>
        </w:rPr>
      </w:pPr>
      <w:r w:rsidRPr="00E867AC">
        <w:rPr>
          <w:rFonts w:cstheme="minorHAnsi"/>
          <w:b/>
          <w:bCs/>
          <w:sz w:val="24"/>
          <w:szCs w:val="24"/>
          <w:u w:val="single"/>
        </w:rPr>
        <w:lastRenderedPageBreak/>
        <w:t>Incentive Letter for Project Crossroads</w:t>
      </w:r>
      <w:r w:rsidR="00E867AC" w:rsidRPr="00E867AC">
        <w:rPr>
          <w:rFonts w:cstheme="minorHAnsi"/>
          <w:b/>
          <w:bCs/>
          <w:sz w:val="24"/>
          <w:szCs w:val="24"/>
          <w:u w:val="single"/>
        </w:rPr>
        <w:t xml:space="preserve"> </w:t>
      </w:r>
      <w:r w:rsidR="00E867AC" w:rsidRPr="00E867AC">
        <w:rPr>
          <w:rFonts w:cstheme="minorHAnsi"/>
          <w:sz w:val="24"/>
          <w:szCs w:val="24"/>
        </w:rPr>
        <w:t xml:space="preserve">for revitalizing and inhabiting a vacant structure located at 989 Opportunity Parkway, Greenfield IN and giving permission for Mayor Guy Titus to sign the letter in order to move the project forward: </w:t>
      </w:r>
      <w:r w:rsidR="00E867AC" w:rsidRPr="00E867AC">
        <w:rPr>
          <w:rFonts w:cstheme="minorHAnsi"/>
          <w:sz w:val="24"/>
          <w:szCs w:val="24"/>
        </w:rPr>
        <w:t xml:space="preserve">with a </w:t>
      </w:r>
      <w:r w:rsidR="00E867AC" w:rsidRPr="00E867AC">
        <w:rPr>
          <w:sz w:val="24"/>
          <w:szCs w:val="24"/>
        </w:rPr>
        <w:t xml:space="preserve">simple motion for approval with </w:t>
      </w:r>
      <w:r w:rsidR="00E867AC" w:rsidRPr="00E867AC">
        <w:rPr>
          <w:b/>
          <w:sz w:val="24"/>
          <w:szCs w:val="24"/>
          <w:u w:val="single"/>
        </w:rPr>
        <w:t>a voice vote</w:t>
      </w:r>
      <w:r w:rsidR="00E867AC" w:rsidRPr="00E867AC">
        <w:rPr>
          <w:b/>
          <w:sz w:val="24"/>
          <w:szCs w:val="24"/>
        </w:rPr>
        <w:t>.</w:t>
      </w:r>
    </w:p>
    <w:p w14:paraId="498CE68E" w14:textId="77777777" w:rsidR="00731729" w:rsidRPr="001247BD" w:rsidRDefault="00731729" w:rsidP="00731729">
      <w:pPr>
        <w:spacing w:after="0"/>
        <w:rPr>
          <w:rFonts w:cstheme="minorHAnsi"/>
          <w:b/>
          <w:color w:val="FF0000"/>
          <w:sz w:val="28"/>
          <w:szCs w:val="28"/>
        </w:rPr>
      </w:pPr>
    </w:p>
    <w:p w14:paraId="0CE35E01" w14:textId="77777777" w:rsidR="00D87C42" w:rsidRDefault="00D87C42" w:rsidP="00C36517">
      <w:pPr>
        <w:spacing w:after="0"/>
        <w:rPr>
          <w:rFonts w:cstheme="minorHAnsi"/>
          <w:b/>
          <w:sz w:val="28"/>
          <w:szCs w:val="28"/>
          <w:u w:val="single"/>
        </w:rPr>
      </w:pPr>
    </w:p>
    <w:p w14:paraId="198B216B" w14:textId="4A93384A" w:rsidR="009B5BF6" w:rsidRPr="00F51062" w:rsidRDefault="00C36517" w:rsidP="00C36517">
      <w:pPr>
        <w:spacing w:after="0"/>
        <w:rPr>
          <w:rFonts w:cstheme="minorHAnsi"/>
          <w:b/>
          <w:sz w:val="28"/>
          <w:szCs w:val="28"/>
          <w:u w:val="single"/>
        </w:rPr>
      </w:pPr>
      <w:r w:rsidRPr="00F51062">
        <w:rPr>
          <w:rFonts w:cstheme="minorHAnsi"/>
          <w:b/>
          <w:sz w:val="28"/>
          <w:szCs w:val="28"/>
          <w:u w:val="single"/>
        </w:rPr>
        <w:t xml:space="preserve">MISCELLANEOUS BUSINESS: </w:t>
      </w:r>
    </w:p>
    <w:p w14:paraId="5FCB34A6" w14:textId="40E08455" w:rsidR="00E867AC" w:rsidRPr="00F51062" w:rsidRDefault="00E867AC" w:rsidP="00C36517">
      <w:pPr>
        <w:spacing w:after="0"/>
        <w:rPr>
          <w:rFonts w:cstheme="minorHAnsi"/>
          <w:bCs/>
          <w:sz w:val="24"/>
          <w:szCs w:val="24"/>
        </w:rPr>
      </w:pPr>
      <w:r w:rsidRPr="00F51062">
        <w:rPr>
          <w:rFonts w:cstheme="minorHAnsi"/>
          <w:b/>
          <w:sz w:val="24"/>
          <w:szCs w:val="24"/>
          <w:u w:val="single"/>
        </w:rPr>
        <w:t xml:space="preserve">Leiah Bainter – Greenfield in Bloom </w:t>
      </w:r>
      <w:r w:rsidRPr="00F51062">
        <w:rPr>
          <w:rFonts w:cstheme="minorHAnsi"/>
          <w:bCs/>
          <w:sz w:val="24"/>
          <w:szCs w:val="24"/>
        </w:rPr>
        <w:t xml:space="preserve">– presentation on how they have used funds provided </w:t>
      </w:r>
      <w:r w:rsidR="00F51062">
        <w:rPr>
          <w:rFonts w:cstheme="minorHAnsi"/>
          <w:bCs/>
          <w:sz w:val="24"/>
          <w:szCs w:val="24"/>
        </w:rPr>
        <w:t xml:space="preserve">to them </w:t>
      </w:r>
      <w:r w:rsidRPr="00F51062">
        <w:rPr>
          <w:rFonts w:cstheme="minorHAnsi"/>
          <w:bCs/>
          <w:sz w:val="24"/>
          <w:szCs w:val="24"/>
        </w:rPr>
        <w:t xml:space="preserve">by </w:t>
      </w:r>
      <w:r w:rsidR="00F51062">
        <w:rPr>
          <w:rFonts w:cstheme="minorHAnsi"/>
          <w:bCs/>
          <w:sz w:val="24"/>
          <w:szCs w:val="24"/>
        </w:rPr>
        <w:t xml:space="preserve">the City </w:t>
      </w:r>
      <w:r w:rsidRPr="00F51062">
        <w:rPr>
          <w:rFonts w:cstheme="minorHAnsi"/>
          <w:bCs/>
          <w:sz w:val="24"/>
          <w:szCs w:val="24"/>
        </w:rPr>
        <w:t>Council</w:t>
      </w:r>
      <w:r w:rsidR="00F51062">
        <w:rPr>
          <w:rFonts w:cstheme="minorHAnsi"/>
          <w:bCs/>
          <w:sz w:val="24"/>
          <w:szCs w:val="24"/>
        </w:rPr>
        <w:t xml:space="preserve"> members </w:t>
      </w:r>
      <w:r w:rsidRPr="00F51062">
        <w:rPr>
          <w:rFonts w:cstheme="minorHAnsi"/>
          <w:bCs/>
          <w:sz w:val="24"/>
          <w:szCs w:val="24"/>
        </w:rPr>
        <w:t xml:space="preserve"> </w:t>
      </w:r>
    </w:p>
    <w:p w14:paraId="4A1432B6" w14:textId="77777777" w:rsidR="00E867AC" w:rsidRPr="00F51062" w:rsidRDefault="00E867AC" w:rsidP="00C36517">
      <w:pPr>
        <w:spacing w:after="0"/>
        <w:rPr>
          <w:rFonts w:cstheme="minorHAnsi"/>
          <w:bCs/>
          <w:sz w:val="24"/>
          <w:szCs w:val="24"/>
        </w:rPr>
      </w:pPr>
    </w:p>
    <w:p w14:paraId="48FBC3B8" w14:textId="77777777" w:rsidR="00F51062" w:rsidRPr="00F51062" w:rsidRDefault="00E867AC" w:rsidP="00F51062">
      <w:pPr>
        <w:spacing w:after="0"/>
        <w:rPr>
          <w:rFonts w:cstheme="minorHAnsi"/>
          <w:bCs/>
          <w:sz w:val="24"/>
          <w:szCs w:val="24"/>
        </w:rPr>
      </w:pPr>
      <w:r w:rsidRPr="00F51062">
        <w:rPr>
          <w:rFonts w:cstheme="minorHAnsi"/>
          <w:b/>
          <w:sz w:val="24"/>
          <w:szCs w:val="24"/>
          <w:u w:val="single"/>
        </w:rPr>
        <w:t>Heather Condra – Greenfield Main Street</w:t>
      </w:r>
      <w:r w:rsidRPr="00F51062">
        <w:rPr>
          <w:rFonts w:cstheme="minorHAnsi"/>
          <w:bCs/>
          <w:sz w:val="24"/>
          <w:szCs w:val="24"/>
          <w:u w:val="single"/>
        </w:rPr>
        <w:t xml:space="preserve"> –</w:t>
      </w:r>
      <w:r w:rsidRPr="00F51062">
        <w:rPr>
          <w:rFonts w:cstheme="minorHAnsi"/>
          <w:bCs/>
          <w:sz w:val="24"/>
          <w:szCs w:val="24"/>
        </w:rPr>
        <w:t xml:space="preserve"> </w:t>
      </w:r>
      <w:r w:rsidR="00F51062" w:rsidRPr="00F51062">
        <w:rPr>
          <w:rFonts w:cstheme="minorHAnsi"/>
          <w:bCs/>
          <w:sz w:val="24"/>
          <w:szCs w:val="24"/>
        </w:rPr>
        <w:t xml:space="preserve">presentation on how they have used funds provided </w:t>
      </w:r>
      <w:r w:rsidR="00F51062">
        <w:rPr>
          <w:rFonts w:cstheme="minorHAnsi"/>
          <w:bCs/>
          <w:sz w:val="24"/>
          <w:szCs w:val="24"/>
        </w:rPr>
        <w:t xml:space="preserve">to them </w:t>
      </w:r>
      <w:r w:rsidR="00F51062" w:rsidRPr="00F51062">
        <w:rPr>
          <w:rFonts w:cstheme="minorHAnsi"/>
          <w:bCs/>
          <w:sz w:val="24"/>
          <w:szCs w:val="24"/>
        </w:rPr>
        <w:t xml:space="preserve">by </w:t>
      </w:r>
      <w:r w:rsidR="00F51062">
        <w:rPr>
          <w:rFonts w:cstheme="minorHAnsi"/>
          <w:bCs/>
          <w:sz w:val="24"/>
          <w:szCs w:val="24"/>
        </w:rPr>
        <w:t xml:space="preserve">the City </w:t>
      </w:r>
      <w:r w:rsidR="00F51062" w:rsidRPr="00F51062">
        <w:rPr>
          <w:rFonts w:cstheme="minorHAnsi"/>
          <w:bCs/>
          <w:sz w:val="24"/>
          <w:szCs w:val="24"/>
        </w:rPr>
        <w:t>Council</w:t>
      </w:r>
      <w:r w:rsidR="00F51062">
        <w:rPr>
          <w:rFonts w:cstheme="minorHAnsi"/>
          <w:bCs/>
          <w:sz w:val="24"/>
          <w:szCs w:val="24"/>
        </w:rPr>
        <w:t xml:space="preserve"> members </w:t>
      </w:r>
      <w:r w:rsidR="00F51062" w:rsidRPr="00F51062">
        <w:rPr>
          <w:rFonts w:cstheme="minorHAnsi"/>
          <w:bCs/>
          <w:sz w:val="24"/>
          <w:szCs w:val="24"/>
        </w:rPr>
        <w:t xml:space="preserve"> </w:t>
      </w:r>
    </w:p>
    <w:p w14:paraId="75C37627" w14:textId="7D90378A" w:rsidR="00E867AC" w:rsidRPr="00E867AC" w:rsidRDefault="00E867AC" w:rsidP="00C36517">
      <w:pPr>
        <w:spacing w:after="0"/>
        <w:rPr>
          <w:rFonts w:cstheme="minorHAnsi"/>
          <w:bCs/>
          <w:color w:val="FF0000"/>
          <w:sz w:val="24"/>
          <w:szCs w:val="24"/>
        </w:rPr>
      </w:pPr>
    </w:p>
    <w:p w14:paraId="1013E1FE" w14:textId="77777777" w:rsidR="00F51062" w:rsidRDefault="00F51062" w:rsidP="00C36517">
      <w:pPr>
        <w:spacing w:after="0"/>
        <w:jc w:val="both"/>
        <w:rPr>
          <w:rFonts w:cstheme="minorHAnsi"/>
          <w:b/>
          <w:sz w:val="28"/>
          <w:szCs w:val="28"/>
          <w:u w:val="single"/>
        </w:rPr>
      </w:pPr>
    </w:p>
    <w:p w14:paraId="6AA438F0" w14:textId="20AFB733" w:rsidR="00C36517" w:rsidRPr="001247BD" w:rsidRDefault="00C36517" w:rsidP="00C36517">
      <w:pPr>
        <w:spacing w:after="0"/>
        <w:jc w:val="both"/>
        <w:rPr>
          <w:rFonts w:cstheme="minorHAnsi"/>
          <w:b/>
          <w:color w:val="FF0000"/>
          <w:sz w:val="28"/>
          <w:szCs w:val="28"/>
        </w:rPr>
      </w:pPr>
      <w:r w:rsidRPr="00BF0046">
        <w:rPr>
          <w:rFonts w:cstheme="minorHAnsi"/>
          <w:b/>
          <w:sz w:val="28"/>
          <w:szCs w:val="28"/>
          <w:u w:val="single"/>
        </w:rPr>
        <w:t>PETITION OR COMMENTS OF CITIZENS:</w:t>
      </w:r>
      <w:r w:rsidRPr="001247BD">
        <w:rPr>
          <w:rFonts w:cstheme="minorHAnsi"/>
          <w:b/>
          <w:color w:val="FF0000"/>
          <w:sz w:val="28"/>
          <w:szCs w:val="28"/>
        </w:rPr>
        <w:tab/>
      </w:r>
    </w:p>
    <w:p w14:paraId="39294799" w14:textId="77777777" w:rsidR="00C36517" w:rsidRPr="001247BD" w:rsidRDefault="00C36517" w:rsidP="00C36517">
      <w:pPr>
        <w:spacing w:after="0"/>
        <w:jc w:val="both"/>
        <w:rPr>
          <w:rFonts w:cstheme="minorHAnsi"/>
          <w:b/>
          <w:color w:val="FF0000"/>
          <w:sz w:val="28"/>
          <w:szCs w:val="28"/>
          <w:highlight w:val="yellow"/>
        </w:rPr>
      </w:pPr>
    </w:p>
    <w:p w14:paraId="7FAC8E72" w14:textId="69145B91" w:rsidR="00C36517" w:rsidRPr="00BF0046" w:rsidRDefault="00C36517" w:rsidP="00C36517">
      <w:pPr>
        <w:spacing w:after="0"/>
        <w:jc w:val="both"/>
        <w:rPr>
          <w:rFonts w:cstheme="minorHAnsi"/>
          <w:b/>
          <w:sz w:val="28"/>
          <w:szCs w:val="28"/>
          <w:u w:val="single"/>
        </w:rPr>
      </w:pPr>
      <w:r w:rsidRPr="00BF0046">
        <w:rPr>
          <w:rFonts w:cstheme="minorHAnsi"/>
          <w:b/>
          <w:sz w:val="28"/>
          <w:szCs w:val="28"/>
          <w:u w:val="single"/>
        </w:rPr>
        <w:t>NEXT SCHEDULED MEETING</w:t>
      </w:r>
      <w:r w:rsidR="00C375E2" w:rsidRPr="00BF0046">
        <w:rPr>
          <w:rFonts w:cstheme="minorHAnsi"/>
          <w:b/>
          <w:sz w:val="28"/>
          <w:szCs w:val="28"/>
          <w:u w:val="single"/>
        </w:rPr>
        <w:t>:</w:t>
      </w:r>
      <w:r w:rsidR="00C375E2" w:rsidRPr="00BF0046">
        <w:rPr>
          <w:rFonts w:cstheme="minorHAnsi"/>
          <w:b/>
          <w:sz w:val="28"/>
          <w:szCs w:val="28"/>
        </w:rPr>
        <w:t xml:space="preserve"> </w:t>
      </w:r>
      <w:r w:rsidR="00C375E2" w:rsidRPr="00BF0046">
        <w:rPr>
          <w:rFonts w:cstheme="minorHAnsi"/>
          <w:b/>
          <w:sz w:val="28"/>
          <w:szCs w:val="28"/>
        </w:rPr>
        <w:tab/>
      </w:r>
      <w:r w:rsidR="00C375E2" w:rsidRPr="00BF0046">
        <w:rPr>
          <w:rFonts w:cstheme="minorHAnsi"/>
          <w:b/>
          <w:sz w:val="24"/>
          <w:szCs w:val="24"/>
        </w:rPr>
        <w:tab/>
      </w:r>
      <w:r w:rsidR="00C375E2" w:rsidRPr="00BF0046">
        <w:rPr>
          <w:rFonts w:cstheme="minorHAnsi"/>
          <w:b/>
          <w:sz w:val="24"/>
          <w:szCs w:val="24"/>
        </w:rPr>
        <w:tab/>
      </w:r>
      <w:r w:rsidR="00C375E2" w:rsidRPr="00BF0046">
        <w:rPr>
          <w:rFonts w:cstheme="minorHAnsi"/>
          <w:b/>
          <w:sz w:val="24"/>
          <w:szCs w:val="24"/>
        </w:rPr>
        <w:tab/>
      </w:r>
      <w:r w:rsidR="00C375E2" w:rsidRPr="00BF0046">
        <w:rPr>
          <w:rFonts w:cstheme="minorHAnsi"/>
          <w:b/>
          <w:sz w:val="24"/>
          <w:szCs w:val="24"/>
        </w:rPr>
        <w:tab/>
      </w:r>
      <w:r w:rsidR="00C375E2" w:rsidRPr="00BF0046">
        <w:rPr>
          <w:rFonts w:cstheme="minorHAnsi"/>
          <w:b/>
          <w:sz w:val="28"/>
          <w:szCs w:val="28"/>
          <w:u w:val="single"/>
        </w:rPr>
        <w:t>Wednesday</w:t>
      </w:r>
      <w:r w:rsidR="00A42F2A" w:rsidRPr="00BF0046">
        <w:rPr>
          <w:rFonts w:cstheme="minorHAnsi"/>
          <w:b/>
          <w:sz w:val="28"/>
          <w:szCs w:val="28"/>
          <w:u w:val="single"/>
        </w:rPr>
        <w:t>,</w:t>
      </w:r>
      <w:r w:rsidR="00702E5F" w:rsidRPr="00BF0046">
        <w:rPr>
          <w:rFonts w:cstheme="minorHAnsi"/>
          <w:b/>
          <w:sz w:val="28"/>
          <w:szCs w:val="28"/>
          <w:u w:val="single"/>
        </w:rPr>
        <w:t xml:space="preserve"> </w:t>
      </w:r>
      <w:r w:rsidR="002666EE" w:rsidRPr="00BF0046">
        <w:rPr>
          <w:rFonts w:cstheme="minorHAnsi"/>
          <w:b/>
          <w:sz w:val="28"/>
          <w:szCs w:val="28"/>
          <w:u w:val="single"/>
        </w:rPr>
        <w:t>November 1</w:t>
      </w:r>
      <w:r w:rsidR="00BF0046" w:rsidRPr="00BF0046">
        <w:rPr>
          <w:rFonts w:cstheme="minorHAnsi"/>
          <w:b/>
          <w:sz w:val="28"/>
          <w:szCs w:val="28"/>
          <w:u w:val="single"/>
        </w:rPr>
        <w:t>9</w:t>
      </w:r>
      <w:r w:rsidR="002666EE" w:rsidRPr="00BF0046">
        <w:rPr>
          <w:rFonts w:cstheme="minorHAnsi"/>
          <w:b/>
          <w:sz w:val="28"/>
          <w:szCs w:val="28"/>
          <w:u w:val="single"/>
        </w:rPr>
        <w:t>th, 2025</w:t>
      </w:r>
    </w:p>
    <w:p w14:paraId="08C10EE0" w14:textId="54DF9092" w:rsidR="00BF0046" w:rsidRPr="00BF0046" w:rsidRDefault="00BF0046" w:rsidP="00C36517">
      <w:pPr>
        <w:spacing w:after="0"/>
        <w:jc w:val="both"/>
        <w:rPr>
          <w:rFonts w:cstheme="minorHAnsi"/>
          <w:b/>
          <w:sz w:val="24"/>
          <w:szCs w:val="24"/>
          <w:u w:val="single"/>
        </w:rPr>
      </w:pPr>
      <w:r w:rsidRPr="00BF0046">
        <w:rPr>
          <w:rFonts w:cstheme="minorHAnsi"/>
          <w:b/>
          <w:sz w:val="28"/>
          <w:szCs w:val="28"/>
          <w:u w:val="single"/>
        </w:rPr>
        <w:t>Please note the change of this date from its normal date due to Thanksgiving holiday.</w:t>
      </w:r>
    </w:p>
    <w:p w14:paraId="70ABA8C2" w14:textId="77777777" w:rsidR="00C074BF" w:rsidRPr="00BF0046" w:rsidRDefault="00C074BF" w:rsidP="00C36517">
      <w:pPr>
        <w:spacing w:after="0"/>
        <w:jc w:val="both"/>
        <w:rPr>
          <w:rFonts w:cstheme="minorHAnsi"/>
          <w:b/>
          <w:sz w:val="24"/>
          <w:szCs w:val="24"/>
          <w:u w:val="single"/>
        </w:rPr>
      </w:pPr>
    </w:p>
    <w:p w14:paraId="19E1B1C3" w14:textId="77777777" w:rsidR="00C36517" w:rsidRPr="00BF0046" w:rsidRDefault="00C36517" w:rsidP="00C36517">
      <w:pPr>
        <w:spacing w:after="0"/>
        <w:jc w:val="both"/>
        <w:rPr>
          <w:rFonts w:cstheme="minorHAnsi"/>
          <w:b/>
          <w:sz w:val="24"/>
          <w:szCs w:val="24"/>
          <w:u w:val="single"/>
        </w:rPr>
      </w:pPr>
    </w:p>
    <w:p w14:paraId="24ECF6DD" w14:textId="1A3B60E7" w:rsidR="00D649DE" w:rsidRPr="00BF0046" w:rsidRDefault="00C36517" w:rsidP="00C36517">
      <w:pPr>
        <w:spacing w:after="0"/>
        <w:jc w:val="both"/>
        <w:rPr>
          <w:rFonts w:cstheme="minorHAnsi"/>
          <w:b/>
          <w:sz w:val="28"/>
          <w:szCs w:val="28"/>
        </w:rPr>
      </w:pPr>
      <w:r w:rsidRPr="00BF0046">
        <w:rPr>
          <w:rFonts w:cstheme="minorHAnsi"/>
          <w:b/>
          <w:sz w:val="28"/>
          <w:szCs w:val="28"/>
          <w:u w:val="single"/>
        </w:rPr>
        <w:t>ADJOURNME</w:t>
      </w:r>
      <w:r w:rsidR="00D649DE" w:rsidRPr="00BF0046">
        <w:rPr>
          <w:rFonts w:cstheme="minorHAnsi"/>
          <w:b/>
          <w:sz w:val="28"/>
          <w:szCs w:val="28"/>
          <w:u w:val="single"/>
        </w:rPr>
        <w:t xml:space="preserve">NT:  </w:t>
      </w:r>
    </w:p>
    <w:p w14:paraId="6EE5250B" w14:textId="77777777" w:rsidR="0091558C" w:rsidRPr="001247BD" w:rsidRDefault="0091558C" w:rsidP="00C36517">
      <w:pPr>
        <w:spacing w:after="0"/>
        <w:jc w:val="both"/>
        <w:rPr>
          <w:rFonts w:cstheme="minorHAnsi"/>
          <w:b/>
          <w:color w:val="FF0000"/>
          <w:sz w:val="24"/>
          <w:szCs w:val="24"/>
          <w:highlight w:val="yellow"/>
        </w:rPr>
      </w:pPr>
    </w:p>
    <w:p w14:paraId="10FBB3EB" w14:textId="77777777" w:rsidR="00D649DE" w:rsidRPr="001247BD" w:rsidRDefault="00D649DE" w:rsidP="00C36517">
      <w:pPr>
        <w:spacing w:after="0"/>
        <w:jc w:val="both"/>
        <w:rPr>
          <w:rFonts w:cstheme="minorHAnsi"/>
          <w:b/>
          <w:color w:val="FF0000"/>
          <w:sz w:val="24"/>
          <w:szCs w:val="24"/>
          <w:highlight w:val="yellow"/>
        </w:rPr>
      </w:pPr>
    </w:p>
    <w:p w14:paraId="4D0F6F67" w14:textId="77777777" w:rsidR="00D649DE" w:rsidRPr="001247BD" w:rsidRDefault="00D649DE" w:rsidP="00C36517">
      <w:pPr>
        <w:spacing w:after="0"/>
        <w:jc w:val="both"/>
        <w:rPr>
          <w:rFonts w:cstheme="minorHAnsi"/>
          <w:b/>
          <w:color w:val="FF0000"/>
          <w:sz w:val="24"/>
          <w:szCs w:val="24"/>
          <w:highlight w:val="yellow"/>
        </w:rPr>
      </w:pPr>
    </w:p>
    <w:p w14:paraId="721855CC" w14:textId="45B2038B" w:rsidR="0091558C" w:rsidRPr="00BF0046" w:rsidRDefault="00441725" w:rsidP="00D045B0">
      <w:pPr>
        <w:pBdr>
          <w:top w:val="single" w:sz="4" w:space="0" w:color="auto"/>
          <w:left w:val="single" w:sz="4" w:space="4" w:color="auto"/>
          <w:bottom w:val="single" w:sz="4" w:space="1" w:color="auto"/>
          <w:right w:val="single" w:sz="4" w:space="4" w:color="auto"/>
        </w:pBdr>
        <w:spacing w:after="0"/>
        <w:jc w:val="center"/>
        <w:rPr>
          <w:rFonts w:cstheme="minorHAnsi"/>
          <w:b/>
          <w:sz w:val="20"/>
          <w:szCs w:val="20"/>
        </w:rPr>
      </w:pPr>
      <w:r w:rsidRPr="00BF0046">
        <w:rPr>
          <w:rFonts w:cstheme="minorHAnsi"/>
          <w:b/>
          <w:sz w:val="20"/>
          <w:szCs w:val="20"/>
        </w:rPr>
        <w:t>Greenfield City Council Members</w:t>
      </w:r>
    </w:p>
    <w:p w14:paraId="57B52AF5" w14:textId="09D54F75" w:rsidR="00441725" w:rsidRPr="00BF0046" w:rsidRDefault="00441725" w:rsidP="00D045B0">
      <w:pPr>
        <w:pBdr>
          <w:top w:val="single" w:sz="4" w:space="0" w:color="auto"/>
          <w:left w:val="single" w:sz="4" w:space="4" w:color="auto"/>
          <w:bottom w:val="single" w:sz="4" w:space="1" w:color="auto"/>
          <w:right w:val="single" w:sz="4" w:space="4" w:color="auto"/>
        </w:pBdr>
        <w:spacing w:after="0"/>
        <w:jc w:val="center"/>
        <w:rPr>
          <w:rFonts w:cstheme="minorHAnsi"/>
          <w:bCs/>
          <w:sz w:val="16"/>
          <w:szCs w:val="16"/>
        </w:rPr>
      </w:pPr>
      <w:r w:rsidRPr="00BF0046">
        <w:rPr>
          <w:rFonts w:cstheme="minorHAnsi"/>
          <w:bCs/>
          <w:sz w:val="16"/>
          <w:szCs w:val="16"/>
        </w:rPr>
        <w:t xml:space="preserve">Mayor Guy Titus, Presiding Office – </w:t>
      </w:r>
      <w:r w:rsidR="00D649DE" w:rsidRPr="00BF0046">
        <w:rPr>
          <w:rFonts w:cstheme="minorHAnsi"/>
          <w:bCs/>
          <w:sz w:val="16"/>
          <w:szCs w:val="16"/>
        </w:rPr>
        <w:t xml:space="preserve">Elected </w:t>
      </w:r>
      <w:r w:rsidRPr="00BF0046">
        <w:rPr>
          <w:rFonts w:cstheme="minorHAnsi"/>
          <w:bCs/>
          <w:sz w:val="16"/>
          <w:szCs w:val="16"/>
        </w:rPr>
        <w:t>4 Year Term – 1/1/2024 to 12/31/2027</w:t>
      </w:r>
    </w:p>
    <w:p w14:paraId="529D0514" w14:textId="06ADC27D" w:rsidR="00D649DE" w:rsidRPr="00BF0046" w:rsidRDefault="00D649DE" w:rsidP="00D045B0">
      <w:pPr>
        <w:pBdr>
          <w:top w:val="single" w:sz="4" w:space="0" w:color="auto"/>
          <w:left w:val="single" w:sz="4" w:space="4" w:color="auto"/>
          <w:bottom w:val="single" w:sz="4" w:space="1" w:color="auto"/>
          <w:right w:val="single" w:sz="4" w:space="4" w:color="auto"/>
        </w:pBdr>
        <w:spacing w:after="0"/>
        <w:jc w:val="center"/>
        <w:rPr>
          <w:rFonts w:cstheme="minorHAnsi"/>
          <w:bCs/>
          <w:sz w:val="16"/>
          <w:szCs w:val="16"/>
        </w:rPr>
      </w:pPr>
      <w:r w:rsidRPr="00BF0046">
        <w:rPr>
          <w:rFonts w:cstheme="minorHAnsi"/>
          <w:bCs/>
          <w:sz w:val="16"/>
          <w:szCs w:val="16"/>
        </w:rPr>
        <w:t>Lori Elmore, Clerk-Treasurer – Elected 4 Year Term – 1/1/2024 to 12/31/2027</w:t>
      </w:r>
    </w:p>
    <w:p w14:paraId="03ECE6A0" w14:textId="598F184C" w:rsidR="00441725" w:rsidRPr="00BF0046" w:rsidRDefault="00441725" w:rsidP="00D045B0">
      <w:pPr>
        <w:pBdr>
          <w:top w:val="single" w:sz="4" w:space="0" w:color="auto"/>
          <w:left w:val="single" w:sz="4" w:space="4" w:color="auto"/>
          <w:bottom w:val="single" w:sz="4" w:space="1" w:color="auto"/>
          <w:right w:val="single" w:sz="4" w:space="4" w:color="auto"/>
        </w:pBdr>
        <w:spacing w:after="0"/>
        <w:jc w:val="center"/>
        <w:rPr>
          <w:rFonts w:cstheme="minorHAnsi"/>
          <w:bCs/>
          <w:sz w:val="16"/>
          <w:szCs w:val="16"/>
        </w:rPr>
      </w:pPr>
      <w:r w:rsidRPr="00BF0046">
        <w:rPr>
          <w:rFonts w:cstheme="minorHAnsi"/>
          <w:bCs/>
          <w:sz w:val="16"/>
          <w:szCs w:val="16"/>
        </w:rPr>
        <w:t>John Jester, Councilman at Large</w:t>
      </w:r>
      <w:r w:rsidR="00A42F2A" w:rsidRPr="00BF0046">
        <w:rPr>
          <w:rFonts w:cstheme="minorHAnsi"/>
          <w:bCs/>
          <w:sz w:val="16"/>
          <w:szCs w:val="16"/>
        </w:rPr>
        <w:t xml:space="preserve"> – President –</w:t>
      </w:r>
      <w:r w:rsidR="00D649DE" w:rsidRPr="00BF0046">
        <w:rPr>
          <w:rFonts w:cstheme="minorHAnsi"/>
          <w:bCs/>
          <w:sz w:val="16"/>
          <w:szCs w:val="16"/>
        </w:rPr>
        <w:t xml:space="preserve"> Elected 4 Year Term – 1/1/2024 to 12/31/2027</w:t>
      </w:r>
    </w:p>
    <w:p w14:paraId="4284FDD4" w14:textId="1E99A786" w:rsidR="00441725" w:rsidRPr="00BF0046" w:rsidRDefault="00441725" w:rsidP="00D045B0">
      <w:pPr>
        <w:pBdr>
          <w:top w:val="single" w:sz="4" w:space="0" w:color="auto"/>
          <w:left w:val="single" w:sz="4" w:space="4" w:color="auto"/>
          <w:bottom w:val="single" w:sz="4" w:space="1" w:color="auto"/>
          <w:right w:val="single" w:sz="4" w:space="4" w:color="auto"/>
        </w:pBdr>
        <w:spacing w:after="0"/>
        <w:jc w:val="center"/>
        <w:rPr>
          <w:rFonts w:cstheme="minorHAnsi"/>
          <w:bCs/>
          <w:sz w:val="16"/>
          <w:szCs w:val="16"/>
        </w:rPr>
      </w:pPr>
      <w:r w:rsidRPr="00BF0046">
        <w:rPr>
          <w:rFonts w:cstheme="minorHAnsi"/>
          <w:bCs/>
          <w:sz w:val="16"/>
          <w:szCs w:val="16"/>
        </w:rPr>
        <w:t>Dan Riley, Councilman at Large</w:t>
      </w:r>
      <w:r w:rsidR="00D649DE" w:rsidRPr="00BF0046">
        <w:rPr>
          <w:rFonts w:cstheme="minorHAnsi"/>
          <w:bCs/>
          <w:sz w:val="16"/>
          <w:szCs w:val="16"/>
        </w:rPr>
        <w:t xml:space="preserve"> - Elected 4 Year Term – 1/1/2024 to 12/31/2027</w:t>
      </w:r>
    </w:p>
    <w:p w14:paraId="3E1EC23A" w14:textId="1E38B899" w:rsidR="00441725" w:rsidRPr="00BF0046" w:rsidRDefault="00441725" w:rsidP="00D045B0">
      <w:pPr>
        <w:pBdr>
          <w:top w:val="single" w:sz="4" w:space="0" w:color="auto"/>
          <w:left w:val="single" w:sz="4" w:space="4" w:color="auto"/>
          <w:bottom w:val="single" w:sz="4" w:space="1" w:color="auto"/>
          <w:right w:val="single" w:sz="4" w:space="4" w:color="auto"/>
        </w:pBdr>
        <w:spacing w:after="0"/>
        <w:jc w:val="center"/>
        <w:rPr>
          <w:rFonts w:cstheme="minorHAnsi"/>
          <w:bCs/>
          <w:sz w:val="16"/>
          <w:szCs w:val="16"/>
        </w:rPr>
      </w:pPr>
      <w:r w:rsidRPr="00BF0046">
        <w:rPr>
          <w:rFonts w:cstheme="minorHAnsi"/>
          <w:bCs/>
          <w:sz w:val="16"/>
          <w:szCs w:val="16"/>
        </w:rPr>
        <w:t>Amy Kirkpatrick, Councilman District #2</w:t>
      </w:r>
      <w:r w:rsidR="00D649DE" w:rsidRPr="00BF0046">
        <w:rPr>
          <w:rFonts w:cstheme="minorHAnsi"/>
          <w:bCs/>
          <w:sz w:val="16"/>
          <w:szCs w:val="16"/>
        </w:rPr>
        <w:t xml:space="preserve"> -Elected 4 Year Term – 1/1/2024 to 12/31/2027</w:t>
      </w:r>
    </w:p>
    <w:p w14:paraId="4D4907A1" w14:textId="3FDE3FC1" w:rsidR="00441725" w:rsidRPr="00BF0046" w:rsidRDefault="00441725" w:rsidP="00D045B0">
      <w:pPr>
        <w:pBdr>
          <w:top w:val="single" w:sz="4" w:space="0" w:color="auto"/>
          <w:left w:val="single" w:sz="4" w:space="4" w:color="auto"/>
          <w:bottom w:val="single" w:sz="4" w:space="1" w:color="auto"/>
          <w:right w:val="single" w:sz="4" w:space="4" w:color="auto"/>
        </w:pBdr>
        <w:spacing w:after="0"/>
        <w:jc w:val="center"/>
        <w:rPr>
          <w:rFonts w:cstheme="minorHAnsi"/>
          <w:bCs/>
          <w:sz w:val="16"/>
          <w:szCs w:val="16"/>
        </w:rPr>
      </w:pPr>
      <w:r w:rsidRPr="00BF0046">
        <w:rPr>
          <w:rFonts w:cstheme="minorHAnsi"/>
          <w:bCs/>
          <w:sz w:val="16"/>
          <w:szCs w:val="16"/>
        </w:rPr>
        <w:t>Jeff Lowder, Councilman District #</w:t>
      </w:r>
      <w:r w:rsidR="00D649DE" w:rsidRPr="00BF0046">
        <w:rPr>
          <w:rFonts w:cstheme="minorHAnsi"/>
          <w:bCs/>
          <w:sz w:val="16"/>
          <w:szCs w:val="16"/>
        </w:rPr>
        <w:t>3 – Elected 4 Year Term – 1/1/2024 to 12/31/2027</w:t>
      </w:r>
    </w:p>
    <w:p w14:paraId="466D95F4" w14:textId="5FF48592" w:rsidR="00441725" w:rsidRPr="00BF0046" w:rsidRDefault="00441725" w:rsidP="00D045B0">
      <w:pPr>
        <w:pBdr>
          <w:top w:val="single" w:sz="4" w:space="0" w:color="auto"/>
          <w:left w:val="single" w:sz="4" w:space="4" w:color="auto"/>
          <w:bottom w:val="single" w:sz="4" w:space="1" w:color="auto"/>
          <w:right w:val="single" w:sz="4" w:space="4" w:color="auto"/>
        </w:pBdr>
        <w:spacing w:after="0"/>
        <w:jc w:val="center"/>
        <w:rPr>
          <w:rFonts w:cstheme="minorHAnsi"/>
          <w:bCs/>
          <w:sz w:val="16"/>
          <w:szCs w:val="16"/>
        </w:rPr>
      </w:pPr>
      <w:r w:rsidRPr="00BF0046">
        <w:rPr>
          <w:rFonts w:cstheme="minorHAnsi"/>
          <w:bCs/>
          <w:sz w:val="16"/>
          <w:szCs w:val="16"/>
        </w:rPr>
        <w:t>Thomas Moore, Councilman District #</w:t>
      </w:r>
      <w:r w:rsidR="00D649DE" w:rsidRPr="00BF0046">
        <w:rPr>
          <w:rFonts w:cstheme="minorHAnsi"/>
          <w:bCs/>
          <w:sz w:val="16"/>
          <w:szCs w:val="16"/>
        </w:rPr>
        <w:t>5 – Elected 4 Year Term – 1/1/2024 to 12/31/2027</w:t>
      </w:r>
    </w:p>
    <w:p w14:paraId="1155609C" w14:textId="72B3FB09" w:rsidR="00441725" w:rsidRPr="00BF0046" w:rsidRDefault="00441725" w:rsidP="00D045B0">
      <w:pPr>
        <w:pBdr>
          <w:top w:val="single" w:sz="4" w:space="0" w:color="auto"/>
          <w:left w:val="single" w:sz="4" w:space="4" w:color="auto"/>
          <w:bottom w:val="single" w:sz="4" w:space="1" w:color="auto"/>
          <w:right w:val="single" w:sz="4" w:space="4" w:color="auto"/>
        </w:pBdr>
        <w:spacing w:after="0"/>
        <w:jc w:val="center"/>
        <w:rPr>
          <w:rFonts w:cstheme="minorHAnsi"/>
          <w:bCs/>
          <w:sz w:val="16"/>
          <w:szCs w:val="16"/>
        </w:rPr>
      </w:pPr>
      <w:r w:rsidRPr="00BF0046">
        <w:rPr>
          <w:rFonts w:cstheme="minorHAnsi"/>
          <w:bCs/>
          <w:sz w:val="16"/>
          <w:szCs w:val="16"/>
        </w:rPr>
        <w:t xml:space="preserve">Joyce Plisinski, Councilman Moore </w:t>
      </w:r>
      <w:r w:rsidR="00D649DE" w:rsidRPr="00BF0046">
        <w:rPr>
          <w:rFonts w:cstheme="minorHAnsi"/>
          <w:bCs/>
          <w:sz w:val="16"/>
          <w:szCs w:val="16"/>
        </w:rPr>
        <w:t>District #4 – Elected 4 Year Term – 1/1/2024 to 12/31/2027</w:t>
      </w:r>
    </w:p>
    <w:p w14:paraId="1571086D" w14:textId="2F749C91" w:rsidR="00D649DE" w:rsidRPr="00BF0046" w:rsidRDefault="00D649DE" w:rsidP="00D045B0">
      <w:pPr>
        <w:pBdr>
          <w:top w:val="single" w:sz="4" w:space="0" w:color="auto"/>
          <w:left w:val="single" w:sz="4" w:space="4" w:color="auto"/>
          <w:bottom w:val="single" w:sz="4" w:space="1" w:color="auto"/>
          <w:right w:val="single" w:sz="4" w:space="4" w:color="auto"/>
        </w:pBdr>
        <w:spacing w:after="0"/>
        <w:jc w:val="center"/>
        <w:rPr>
          <w:rFonts w:cstheme="minorHAnsi"/>
          <w:bCs/>
          <w:sz w:val="24"/>
          <w:szCs w:val="24"/>
        </w:rPr>
      </w:pPr>
      <w:r w:rsidRPr="00BF0046">
        <w:rPr>
          <w:rFonts w:cstheme="minorHAnsi"/>
          <w:bCs/>
          <w:sz w:val="16"/>
          <w:szCs w:val="16"/>
        </w:rPr>
        <w:t>Anthony Scott, Councilman District #1 – Elected 4 Year Term – 1/1/2024 to 12/31/2027</w:t>
      </w:r>
    </w:p>
    <w:p w14:paraId="508579C5" w14:textId="77777777" w:rsidR="00441725" w:rsidRPr="001247BD" w:rsidRDefault="00441725" w:rsidP="00D649DE">
      <w:pPr>
        <w:spacing w:after="0"/>
        <w:jc w:val="center"/>
        <w:rPr>
          <w:rFonts w:cstheme="minorHAnsi"/>
          <w:b/>
          <w:color w:val="FF0000"/>
          <w:sz w:val="24"/>
          <w:szCs w:val="24"/>
          <w:highlight w:val="yellow"/>
        </w:rPr>
      </w:pPr>
    </w:p>
    <w:p w14:paraId="64F0DE5C" w14:textId="77777777" w:rsidR="0091558C" w:rsidRPr="001247BD" w:rsidRDefault="0091558C" w:rsidP="00C36517">
      <w:pPr>
        <w:spacing w:after="0"/>
        <w:jc w:val="both"/>
        <w:rPr>
          <w:rFonts w:cstheme="minorHAnsi"/>
          <w:b/>
          <w:color w:val="FF0000"/>
          <w:sz w:val="24"/>
          <w:szCs w:val="24"/>
          <w:highlight w:val="yellow"/>
        </w:rPr>
      </w:pPr>
    </w:p>
    <w:p w14:paraId="6A1DF3CD" w14:textId="77777777" w:rsidR="002666EE" w:rsidRPr="001247BD" w:rsidRDefault="002666EE" w:rsidP="005115C1">
      <w:pPr>
        <w:spacing w:after="0"/>
        <w:rPr>
          <w:rFonts w:cstheme="minorHAnsi"/>
          <w:b/>
          <w:color w:val="FF0000"/>
          <w:sz w:val="44"/>
          <w:szCs w:val="44"/>
        </w:rPr>
      </w:pPr>
    </w:p>
    <w:p w14:paraId="26A0E594" w14:textId="77777777" w:rsidR="007A3C9B" w:rsidRPr="001247BD" w:rsidRDefault="007A3C9B" w:rsidP="007A3C9B">
      <w:pPr>
        <w:rPr>
          <w:rFonts w:cstheme="minorHAnsi"/>
          <w:color w:val="FF0000"/>
          <w:sz w:val="44"/>
          <w:szCs w:val="44"/>
        </w:rPr>
      </w:pPr>
    </w:p>
    <w:p w14:paraId="1DF9B5C6" w14:textId="77777777" w:rsidR="007A3C9B" w:rsidRPr="001247BD" w:rsidRDefault="007A3C9B" w:rsidP="007A3C9B">
      <w:pPr>
        <w:rPr>
          <w:rFonts w:cstheme="minorHAnsi"/>
          <w:color w:val="FF0000"/>
          <w:sz w:val="44"/>
          <w:szCs w:val="44"/>
        </w:rPr>
      </w:pPr>
    </w:p>
    <w:p w14:paraId="3447D090" w14:textId="77777777" w:rsidR="007A3C9B" w:rsidRPr="001247BD" w:rsidRDefault="007A3C9B" w:rsidP="007A3C9B">
      <w:pPr>
        <w:rPr>
          <w:rFonts w:cstheme="minorHAnsi"/>
          <w:color w:val="FF0000"/>
          <w:sz w:val="44"/>
          <w:szCs w:val="44"/>
        </w:rPr>
      </w:pPr>
    </w:p>
    <w:p w14:paraId="53B59185" w14:textId="77777777" w:rsidR="007A3C9B" w:rsidRPr="001247BD" w:rsidRDefault="007A3C9B" w:rsidP="007A3C9B">
      <w:pPr>
        <w:rPr>
          <w:rFonts w:cstheme="minorHAnsi"/>
          <w:color w:val="FF0000"/>
          <w:sz w:val="44"/>
          <w:szCs w:val="44"/>
        </w:rPr>
      </w:pPr>
    </w:p>
    <w:p w14:paraId="4A7D97BA" w14:textId="77777777" w:rsidR="007A3C9B" w:rsidRPr="001247BD" w:rsidRDefault="007A3C9B" w:rsidP="007A3C9B">
      <w:pPr>
        <w:jc w:val="center"/>
        <w:rPr>
          <w:rFonts w:cstheme="minorHAnsi"/>
          <w:color w:val="FF0000"/>
          <w:sz w:val="44"/>
          <w:szCs w:val="44"/>
        </w:rPr>
      </w:pPr>
    </w:p>
    <w:sectPr w:rsidR="007A3C9B" w:rsidRPr="001247BD" w:rsidSect="007A3C9B">
      <w:headerReference w:type="default" r:id="rId8"/>
      <w:footerReference w:type="default" r:id="rId9"/>
      <w:footerReference w:type="first" r:id="rId10"/>
      <w:pgSz w:w="12240" w:h="20160"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7DD2E" w14:textId="77777777" w:rsidR="007A0C0D" w:rsidRDefault="007A0C0D" w:rsidP="00C84CF5">
      <w:pPr>
        <w:spacing w:after="0" w:line="240" w:lineRule="auto"/>
      </w:pPr>
      <w:r>
        <w:separator/>
      </w:r>
    </w:p>
  </w:endnote>
  <w:endnote w:type="continuationSeparator" w:id="0">
    <w:p w14:paraId="6341C44D" w14:textId="77777777" w:rsidR="007A0C0D" w:rsidRDefault="007A0C0D" w:rsidP="00C84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2CB9" w14:textId="065EFA86" w:rsidR="003E5BBC" w:rsidRDefault="007A3C9B" w:rsidP="008A51FC">
    <w:pPr>
      <w:pStyle w:val="Footer"/>
      <w:jc w:val="center"/>
    </w:pPr>
    <w:r>
      <w:t>Council Meeting – October 22</w:t>
    </w:r>
    <w:r w:rsidRPr="007A3C9B">
      <w:rPr>
        <w:vertAlign w:val="superscript"/>
      </w:rPr>
      <w:t>nd</w:t>
    </w:r>
    <w:r>
      <w:t>,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FB823" w14:textId="77777777" w:rsidR="00D045B0" w:rsidRDefault="00D045B0" w:rsidP="00D045B0">
    <w:pPr>
      <w:pStyle w:val="Footer"/>
      <w:jc w:val="center"/>
    </w:pPr>
    <w:r>
      <w:t>Council Meeting Agenda – Wednesday August 13th, 2025</w:t>
    </w:r>
  </w:p>
  <w:p w14:paraId="3EF48AE6" w14:textId="77777777" w:rsidR="004138B7" w:rsidRDefault="00413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185D8" w14:textId="77777777" w:rsidR="007A0C0D" w:rsidRDefault="007A0C0D" w:rsidP="00C84CF5">
      <w:pPr>
        <w:spacing w:after="0" w:line="240" w:lineRule="auto"/>
      </w:pPr>
      <w:r>
        <w:separator/>
      </w:r>
    </w:p>
  </w:footnote>
  <w:footnote w:type="continuationSeparator" w:id="0">
    <w:p w14:paraId="06BC6549" w14:textId="77777777" w:rsidR="007A0C0D" w:rsidRDefault="007A0C0D" w:rsidP="00C84C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011659"/>
      <w:docPartObj>
        <w:docPartGallery w:val="Page Numbers (Top of Page)"/>
        <w:docPartUnique/>
      </w:docPartObj>
    </w:sdtPr>
    <w:sdtEndPr/>
    <w:sdtContent>
      <w:p w14:paraId="28EC725A" w14:textId="77777777" w:rsidR="003E5BBC" w:rsidRDefault="003E5BBC" w:rsidP="0073479B">
        <w:pPr>
          <w:pStyle w:val="Header"/>
        </w:pPr>
        <w:r>
          <w:fldChar w:fldCharType="begin"/>
        </w:r>
        <w:r>
          <w:instrText xml:space="preserve"> PAGE   \* MERGEFORMAT </w:instrText>
        </w:r>
        <w:r>
          <w:fldChar w:fldCharType="separate"/>
        </w:r>
        <w:r w:rsidR="00EE39A4">
          <w:rPr>
            <w:noProof/>
          </w:rPr>
          <w:t>2</w:t>
        </w:r>
        <w:r>
          <w:rPr>
            <w:noProof/>
          </w:rPr>
          <w:fldChar w:fldCharType="end"/>
        </w:r>
      </w:p>
    </w:sdtContent>
  </w:sdt>
  <w:p w14:paraId="11EBB423" w14:textId="77777777" w:rsidR="003E5BBC" w:rsidRDefault="003E5B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177D"/>
    <w:multiLevelType w:val="hybridMultilevel"/>
    <w:tmpl w:val="9806C04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371D25"/>
    <w:multiLevelType w:val="hybridMultilevel"/>
    <w:tmpl w:val="A718C9E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7B0088E"/>
    <w:multiLevelType w:val="hybridMultilevel"/>
    <w:tmpl w:val="DA3CB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E44A58"/>
    <w:multiLevelType w:val="hybridMultilevel"/>
    <w:tmpl w:val="7B4EFD7A"/>
    <w:lvl w:ilvl="0" w:tplc="84E84780">
      <w:start w:val="1"/>
      <w:numFmt w:val="decimal"/>
      <w:lvlText w:val="%1."/>
      <w:lvlJc w:val="left"/>
      <w:pPr>
        <w:ind w:left="1800" w:hanging="360"/>
      </w:pPr>
      <w:rPr>
        <w:rFonts w:hint="default"/>
        <w:b w:val="0"/>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1C40B62"/>
    <w:multiLevelType w:val="hybridMultilevel"/>
    <w:tmpl w:val="AF4CA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F2556"/>
    <w:multiLevelType w:val="hybridMultilevel"/>
    <w:tmpl w:val="13BA2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0453AD"/>
    <w:multiLevelType w:val="hybridMultilevel"/>
    <w:tmpl w:val="EB3A93C8"/>
    <w:lvl w:ilvl="0" w:tplc="9F643F6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DC61E99"/>
    <w:multiLevelType w:val="hybridMultilevel"/>
    <w:tmpl w:val="1660A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6413119">
    <w:abstractNumId w:val="3"/>
  </w:num>
  <w:num w:numId="2" w16cid:durableId="1273591030">
    <w:abstractNumId w:val="6"/>
  </w:num>
  <w:num w:numId="3" w16cid:durableId="1607231079">
    <w:abstractNumId w:val="7"/>
  </w:num>
  <w:num w:numId="4" w16cid:durableId="1287811856">
    <w:abstractNumId w:val="1"/>
  </w:num>
  <w:num w:numId="5" w16cid:durableId="147985515">
    <w:abstractNumId w:val="4"/>
  </w:num>
  <w:num w:numId="6" w16cid:durableId="912809993">
    <w:abstractNumId w:val="0"/>
  </w:num>
  <w:num w:numId="7" w16cid:durableId="535780427">
    <w:abstractNumId w:val="5"/>
  </w:num>
  <w:num w:numId="8" w16cid:durableId="9075716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EAB"/>
    <w:rsid w:val="00002A6D"/>
    <w:rsid w:val="0000473D"/>
    <w:rsid w:val="00004741"/>
    <w:rsid w:val="000049A2"/>
    <w:rsid w:val="000066EA"/>
    <w:rsid w:val="0000799C"/>
    <w:rsid w:val="000100C1"/>
    <w:rsid w:val="000110BC"/>
    <w:rsid w:val="00012087"/>
    <w:rsid w:val="00012CB0"/>
    <w:rsid w:val="00012FA5"/>
    <w:rsid w:val="00013DC2"/>
    <w:rsid w:val="00014946"/>
    <w:rsid w:val="00014ACB"/>
    <w:rsid w:val="000150D6"/>
    <w:rsid w:val="0001536A"/>
    <w:rsid w:val="00015D62"/>
    <w:rsid w:val="00015F4A"/>
    <w:rsid w:val="000160CF"/>
    <w:rsid w:val="0001746E"/>
    <w:rsid w:val="000209FD"/>
    <w:rsid w:val="00021ABE"/>
    <w:rsid w:val="0002318A"/>
    <w:rsid w:val="00023E8D"/>
    <w:rsid w:val="00024FE5"/>
    <w:rsid w:val="0002508B"/>
    <w:rsid w:val="0002739F"/>
    <w:rsid w:val="00030F98"/>
    <w:rsid w:val="0003149A"/>
    <w:rsid w:val="00031655"/>
    <w:rsid w:val="00031BCD"/>
    <w:rsid w:val="000322A0"/>
    <w:rsid w:val="000339AF"/>
    <w:rsid w:val="00033E70"/>
    <w:rsid w:val="000349F2"/>
    <w:rsid w:val="00034C71"/>
    <w:rsid w:val="00037611"/>
    <w:rsid w:val="0004171C"/>
    <w:rsid w:val="000419AB"/>
    <w:rsid w:val="00042531"/>
    <w:rsid w:val="000425D8"/>
    <w:rsid w:val="0004273C"/>
    <w:rsid w:val="00043AAB"/>
    <w:rsid w:val="000440EF"/>
    <w:rsid w:val="000458C7"/>
    <w:rsid w:val="00045A1E"/>
    <w:rsid w:val="00046114"/>
    <w:rsid w:val="000462A4"/>
    <w:rsid w:val="00050604"/>
    <w:rsid w:val="00051EC3"/>
    <w:rsid w:val="000526A8"/>
    <w:rsid w:val="00055F45"/>
    <w:rsid w:val="0005785A"/>
    <w:rsid w:val="00060E38"/>
    <w:rsid w:val="00064499"/>
    <w:rsid w:val="000647BA"/>
    <w:rsid w:val="00064D17"/>
    <w:rsid w:val="000673A6"/>
    <w:rsid w:val="0007177A"/>
    <w:rsid w:val="00071BE7"/>
    <w:rsid w:val="00071F51"/>
    <w:rsid w:val="0007478A"/>
    <w:rsid w:val="00077062"/>
    <w:rsid w:val="00077F62"/>
    <w:rsid w:val="00080939"/>
    <w:rsid w:val="00081538"/>
    <w:rsid w:val="0008291B"/>
    <w:rsid w:val="00083DBB"/>
    <w:rsid w:val="000841B2"/>
    <w:rsid w:val="00084E29"/>
    <w:rsid w:val="0008595E"/>
    <w:rsid w:val="00087504"/>
    <w:rsid w:val="00087A18"/>
    <w:rsid w:val="00092A8D"/>
    <w:rsid w:val="00093509"/>
    <w:rsid w:val="00093586"/>
    <w:rsid w:val="000949D1"/>
    <w:rsid w:val="00095F6C"/>
    <w:rsid w:val="00096CFA"/>
    <w:rsid w:val="00096E04"/>
    <w:rsid w:val="00097122"/>
    <w:rsid w:val="00097C12"/>
    <w:rsid w:val="00097CF2"/>
    <w:rsid w:val="000A0204"/>
    <w:rsid w:val="000A45ED"/>
    <w:rsid w:val="000A5203"/>
    <w:rsid w:val="000A5880"/>
    <w:rsid w:val="000B0AA6"/>
    <w:rsid w:val="000B12CD"/>
    <w:rsid w:val="000B23B3"/>
    <w:rsid w:val="000B2DFE"/>
    <w:rsid w:val="000B3F57"/>
    <w:rsid w:val="000B44A2"/>
    <w:rsid w:val="000B4E4B"/>
    <w:rsid w:val="000B53BC"/>
    <w:rsid w:val="000C0F67"/>
    <w:rsid w:val="000C1727"/>
    <w:rsid w:val="000C2111"/>
    <w:rsid w:val="000C29F7"/>
    <w:rsid w:val="000C4BBA"/>
    <w:rsid w:val="000C526A"/>
    <w:rsid w:val="000C5826"/>
    <w:rsid w:val="000C586E"/>
    <w:rsid w:val="000C67F2"/>
    <w:rsid w:val="000C6C9D"/>
    <w:rsid w:val="000C71DD"/>
    <w:rsid w:val="000C78AC"/>
    <w:rsid w:val="000C7939"/>
    <w:rsid w:val="000C7F67"/>
    <w:rsid w:val="000D1063"/>
    <w:rsid w:val="000D2A93"/>
    <w:rsid w:val="000D3E2F"/>
    <w:rsid w:val="000D4483"/>
    <w:rsid w:val="000D4D10"/>
    <w:rsid w:val="000D51C1"/>
    <w:rsid w:val="000D534E"/>
    <w:rsid w:val="000D6AEA"/>
    <w:rsid w:val="000E1838"/>
    <w:rsid w:val="000E5753"/>
    <w:rsid w:val="000E5DE0"/>
    <w:rsid w:val="000E7A11"/>
    <w:rsid w:val="000F02AC"/>
    <w:rsid w:val="000F0810"/>
    <w:rsid w:val="000F0FFD"/>
    <w:rsid w:val="000F3841"/>
    <w:rsid w:val="000F4EB8"/>
    <w:rsid w:val="000F584D"/>
    <w:rsid w:val="00100776"/>
    <w:rsid w:val="00102444"/>
    <w:rsid w:val="0010312B"/>
    <w:rsid w:val="0010345B"/>
    <w:rsid w:val="001040CA"/>
    <w:rsid w:val="001042E7"/>
    <w:rsid w:val="001070E1"/>
    <w:rsid w:val="00107627"/>
    <w:rsid w:val="00111494"/>
    <w:rsid w:val="00113081"/>
    <w:rsid w:val="00113168"/>
    <w:rsid w:val="00115689"/>
    <w:rsid w:val="0011596B"/>
    <w:rsid w:val="00117359"/>
    <w:rsid w:val="00117B2B"/>
    <w:rsid w:val="001212CE"/>
    <w:rsid w:val="00121AAD"/>
    <w:rsid w:val="00122632"/>
    <w:rsid w:val="00122F0D"/>
    <w:rsid w:val="001233E9"/>
    <w:rsid w:val="001247BD"/>
    <w:rsid w:val="00124CC0"/>
    <w:rsid w:val="00125F8B"/>
    <w:rsid w:val="00126D99"/>
    <w:rsid w:val="001306F5"/>
    <w:rsid w:val="001307AD"/>
    <w:rsid w:val="00130911"/>
    <w:rsid w:val="001339E4"/>
    <w:rsid w:val="00134ACF"/>
    <w:rsid w:val="001354A3"/>
    <w:rsid w:val="001364D7"/>
    <w:rsid w:val="0013781F"/>
    <w:rsid w:val="00137FA0"/>
    <w:rsid w:val="00140C71"/>
    <w:rsid w:val="00141611"/>
    <w:rsid w:val="0014165B"/>
    <w:rsid w:val="00142738"/>
    <w:rsid w:val="00143784"/>
    <w:rsid w:val="001442E8"/>
    <w:rsid w:val="001443C5"/>
    <w:rsid w:val="00147940"/>
    <w:rsid w:val="00151851"/>
    <w:rsid w:val="0015437A"/>
    <w:rsid w:val="001550F9"/>
    <w:rsid w:val="001558BF"/>
    <w:rsid w:val="00156569"/>
    <w:rsid w:val="00157EBC"/>
    <w:rsid w:val="0016106D"/>
    <w:rsid w:val="00161797"/>
    <w:rsid w:val="00163A63"/>
    <w:rsid w:val="00164487"/>
    <w:rsid w:val="00166ADA"/>
    <w:rsid w:val="001671F4"/>
    <w:rsid w:val="001714F2"/>
    <w:rsid w:val="00174C5E"/>
    <w:rsid w:val="00176895"/>
    <w:rsid w:val="00176B6B"/>
    <w:rsid w:val="00176B7A"/>
    <w:rsid w:val="00176FD5"/>
    <w:rsid w:val="001824B5"/>
    <w:rsid w:val="001826F8"/>
    <w:rsid w:val="0018286E"/>
    <w:rsid w:val="00182C6A"/>
    <w:rsid w:val="00182E7C"/>
    <w:rsid w:val="00184449"/>
    <w:rsid w:val="001874EF"/>
    <w:rsid w:val="0019038E"/>
    <w:rsid w:val="00190939"/>
    <w:rsid w:val="00190D1E"/>
    <w:rsid w:val="0019119B"/>
    <w:rsid w:val="0019156F"/>
    <w:rsid w:val="00191771"/>
    <w:rsid w:val="001918F3"/>
    <w:rsid w:val="0019250B"/>
    <w:rsid w:val="00192AC3"/>
    <w:rsid w:val="00192BAC"/>
    <w:rsid w:val="001939D4"/>
    <w:rsid w:val="001942A7"/>
    <w:rsid w:val="001943ED"/>
    <w:rsid w:val="001945CD"/>
    <w:rsid w:val="00194626"/>
    <w:rsid w:val="001A038E"/>
    <w:rsid w:val="001A102B"/>
    <w:rsid w:val="001A21CE"/>
    <w:rsid w:val="001A60F7"/>
    <w:rsid w:val="001A6699"/>
    <w:rsid w:val="001A7611"/>
    <w:rsid w:val="001B19DE"/>
    <w:rsid w:val="001B34A2"/>
    <w:rsid w:val="001B38EA"/>
    <w:rsid w:val="001B3D0B"/>
    <w:rsid w:val="001B4716"/>
    <w:rsid w:val="001C2424"/>
    <w:rsid w:val="001C52BC"/>
    <w:rsid w:val="001C559F"/>
    <w:rsid w:val="001C5AB3"/>
    <w:rsid w:val="001C6194"/>
    <w:rsid w:val="001C6400"/>
    <w:rsid w:val="001C641F"/>
    <w:rsid w:val="001C7914"/>
    <w:rsid w:val="001D0EC8"/>
    <w:rsid w:val="001D1284"/>
    <w:rsid w:val="001D15C2"/>
    <w:rsid w:val="001D4A10"/>
    <w:rsid w:val="001D6AC5"/>
    <w:rsid w:val="001D7505"/>
    <w:rsid w:val="001D7A10"/>
    <w:rsid w:val="001D7E02"/>
    <w:rsid w:val="001E5C66"/>
    <w:rsid w:val="001E7EEA"/>
    <w:rsid w:val="001F2E46"/>
    <w:rsid w:val="001F3F84"/>
    <w:rsid w:val="001F4B4C"/>
    <w:rsid w:val="001F63CD"/>
    <w:rsid w:val="001F67C7"/>
    <w:rsid w:val="00200C7C"/>
    <w:rsid w:val="002016A7"/>
    <w:rsid w:val="00201E52"/>
    <w:rsid w:val="00202C25"/>
    <w:rsid w:val="002060D9"/>
    <w:rsid w:val="00206D31"/>
    <w:rsid w:val="0020791F"/>
    <w:rsid w:val="0021004C"/>
    <w:rsid w:val="00211AC4"/>
    <w:rsid w:val="0021265F"/>
    <w:rsid w:val="00212EAB"/>
    <w:rsid w:val="00212F8B"/>
    <w:rsid w:val="00213BD6"/>
    <w:rsid w:val="00214421"/>
    <w:rsid w:val="0021478E"/>
    <w:rsid w:val="002147BD"/>
    <w:rsid w:val="00216561"/>
    <w:rsid w:val="00217066"/>
    <w:rsid w:val="002173CD"/>
    <w:rsid w:val="00220549"/>
    <w:rsid w:val="00224469"/>
    <w:rsid w:val="00224AE5"/>
    <w:rsid w:val="002278FC"/>
    <w:rsid w:val="00227F3B"/>
    <w:rsid w:val="0023013D"/>
    <w:rsid w:val="00231394"/>
    <w:rsid w:val="002314F5"/>
    <w:rsid w:val="00231ED6"/>
    <w:rsid w:val="00232D63"/>
    <w:rsid w:val="002337B3"/>
    <w:rsid w:val="002342F3"/>
    <w:rsid w:val="00235F1F"/>
    <w:rsid w:val="00236FBF"/>
    <w:rsid w:val="00237B45"/>
    <w:rsid w:val="00242B23"/>
    <w:rsid w:val="0024329B"/>
    <w:rsid w:val="00243DCF"/>
    <w:rsid w:val="002466C4"/>
    <w:rsid w:val="0025129E"/>
    <w:rsid w:val="00252CAD"/>
    <w:rsid w:val="00253033"/>
    <w:rsid w:val="00253541"/>
    <w:rsid w:val="00254CD0"/>
    <w:rsid w:val="002554EF"/>
    <w:rsid w:val="00255E39"/>
    <w:rsid w:val="0025669A"/>
    <w:rsid w:val="00260456"/>
    <w:rsid w:val="0026119D"/>
    <w:rsid w:val="00261902"/>
    <w:rsid w:val="00262813"/>
    <w:rsid w:val="00263F05"/>
    <w:rsid w:val="00264256"/>
    <w:rsid w:val="00266656"/>
    <w:rsid w:val="002666EE"/>
    <w:rsid w:val="002674DB"/>
    <w:rsid w:val="00267ACF"/>
    <w:rsid w:val="0027028A"/>
    <w:rsid w:val="00270AAF"/>
    <w:rsid w:val="00270F9B"/>
    <w:rsid w:val="0027209C"/>
    <w:rsid w:val="00272E57"/>
    <w:rsid w:val="0027344A"/>
    <w:rsid w:val="00273892"/>
    <w:rsid w:val="00274586"/>
    <w:rsid w:val="00277A63"/>
    <w:rsid w:val="00277AF7"/>
    <w:rsid w:val="00280119"/>
    <w:rsid w:val="00280804"/>
    <w:rsid w:val="00284E14"/>
    <w:rsid w:val="002852F7"/>
    <w:rsid w:val="00285A1E"/>
    <w:rsid w:val="00290096"/>
    <w:rsid w:val="00292476"/>
    <w:rsid w:val="00292D25"/>
    <w:rsid w:val="002944B5"/>
    <w:rsid w:val="002948DB"/>
    <w:rsid w:val="002952F3"/>
    <w:rsid w:val="002959B0"/>
    <w:rsid w:val="00296560"/>
    <w:rsid w:val="002965AB"/>
    <w:rsid w:val="002969F7"/>
    <w:rsid w:val="0029759A"/>
    <w:rsid w:val="00297A8D"/>
    <w:rsid w:val="002A34CB"/>
    <w:rsid w:val="002A3B89"/>
    <w:rsid w:val="002A4243"/>
    <w:rsid w:val="002A7386"/>
    <w:rsid w:val="002A7F75"/>
    <w:rsid w:val="002B0613"/>
    <w:rsid w:val="002B2E7C"/>
    <w:rsid w:val="002B30E3"/>
    <w:rsid w:val="002B4F91"/>
    <w:rsid w:val="002B61D7"/>
    <w:rsid w:val="002B7195"/>
    <w:rsid w:val="002C0BCD"/>
    <w:rsid w:val="002C0C91"/>
    <w:rsid w:val="002C1CA7"/>
    <w:rsid w:val="002C2FCA"/>
    <w:rsid w:val="002C3B5B"/>
    <w:rsid w:val="002C4620"/>
    <w:rsid w:val="002C4A4C"/>
    <w:rsid w:val="002C6E42"/>
    <w:rsid w:val="002D12F8"/>
    <w:rsid w:val="002D14B7"/>
    <w:rsid w:val="002D1A65"/>
    <w:rsid w:val="002D36AB"/>
    <w:rsid w:val="002D3C0B"/>
    <w:rsid w:val="002D5DB0"/>
    <w:rsid w:val="002D7FC2"/>
    <w:rsid w:val="002E0437"/>
    <w:rsid w:val="002E1AF2"/>
    <w:rsid w:val="002E2031"/>
    <w:rsid w:val="002E287A"/>
    <w:rsid w:val="002E40D2"/>
    <w:rsid w:val="002E5CC9"/>
    <w:rsid w:val="002E75D9"/>
    <w:rsid w:val="002F060D"/>
    <w:rsid w:val="002F0C32"/>
    <w:rsid w:val="002F0F8A"/>
    <w:rsid w:val="002F1E2B"/>
    <w:rsid w:val="002F2738"/>
    <w:rsid w:val="002F3B65"/>
    <w:rsid w:val="002F5841"/>
    <w:rsid w:val="002F60D5"/>
    <w:rsid w:val="002F79ED"/>
    <w:rsid w:val="002F7A84"/>
    <w:rsid w:val="00300FDE"/>
    <w:rsid w:val="00305BD3"/>
    <w:rsid w:val="00305F22"/>
    <w:rsid w:val="003070AD"/>
    <w:rsid w:val="003100F7"/>
    <w:rsid w:val="00311C34"/>
    <w:rsid w:val="00313A2B"/>
    <w:rsid w:val="00313A46"/>
    <w:rsid w:val="003142BC"/>
    <w:rsid w:val="00316277"/>
    <w:rsid w:val="003162B9"/>
    <w:rsid w:val="0031632F"/>
    <w:rsid w:val="003174EB"/>
    <w:rsid w:val="0032162B"/>
    <w:rsid w:val="003218BD"/>
    <w:rsid w:val="00321B8C"/>
    <w:rsid w:val="003224EB"/>
    <w:rsid w:val="00323609"/>
    <w:rsid w:val="00323E77"/>
    <w:rsid w:val="00324B26"/>
    <w:rsid w:val="003250E1"/>
    <w:rsid w:val="00325811"/>
    <w:rsid w:val="00326943"/>
    <w:rsid w:val="00327766"/>
    <w:rsid w:val="003279BD"/>
    <w:rsid w:val="0033202B"/>
    <w:rsid w:val="00333ACB"/>
    <w:rsid w:val="00333BE9"/>
    <w:rsid w:val="0033437A"/>
    <w:rsid w:val="00335B40"/>
    <w:rsid w:val="00337060"/>
    <w:rsid w:val="00337201"/>
    <w:rsid w:val="00337B15"/>
    <w:rsid w:val="0034451C"/>
    <w:rsid w:val="0034739D"/>
    <w:rsid w:val="0035273F"/>
    <w:rsid w:val="00353C3C"/>
    <w:rsid w:val="003541D2"/>
    <w:rsid w:val="003546E6"/>
    <w:rsid w:val="003560F9"/>
    <w:rsid w:val="0035767A"/>
    <w:rsid w:val="003601DA"/>
    <w:rsid w:val="00360297"/>
    <w:rsid w:val="00360C28"/>
    <w:rsid w:val="00363D11"/>
    <w:rsid w:val="003646C1"/>
    <w:rsid w:val="00365438"/>
    <w:rsid w:val="0036671B"/>
    <w:rsid w:val="00366BD5"/>
    <w:rsid w:val="003678B8"/>
    <w:rsid w:val="00371181"/>
    <w:rsid w:val="003715A2"/>
    <w:rsid w:val="003737B3"/>
    <w:rsid w:val="00374929"/>
    <w:rsid w:val="003760B3"/>
    <w:rsid w:val="003812FF"/>
    <w:rsid w:val="0038260B"/>
    <w:rsid w:val="00383464"/>
    <w:rsid w:val="0038490D"/>
    <w:rsid w:val="00385A01"/>
    <w:rsid w:val="00390235"/>
    <w:rsid w:val="003921D5"/>
    <w:rsid w:val="003A0ABB"/>
    <w:rsid w:val="003A3BA7"/>
    <w:rsid w:val="003A4750"/>
    <w:rsid w:val="003A528A"/>
    <w:rsid w:val="003A55A6"/>
    <w:rsid w:val="003A7B49"/>
    <w:rsid w:val="003B2100"/>
    <w:rsid w:val="003B2ADC"/>
    <w:rsid w:val="003B4030"/>
    <w:rsid w:val="003B4AE1"/>
    <w:rsid w:val="003B4E78"/>
    <w:rsid w:val="003B7DB1"/>
    <w:rsid w:val="003B7FD0"/>
    <w:rsid w:val="003C0799"/>
    <w:rsid w:val="003C0EE1"/>
    <w:rsid w:val="003C2492"/>
    <w:rsid w:val="003C3A01"/>
    <w:rsid w:val="003C467F"/>
    <w:rsid w:val="003C58F2"/>
    <w:rsid w:val="003C72FA"/>
    <w:rsid w:val="003C745E"/>
    <w:rsid w:val="003D0B33"/>
    <w:rsid w:val="003D1203"/>
    <w:rsid w:val="003D47A8"/>
    <w:rsid w:val="003D65C3"/>
    <w:rsid w:val="003E0481"/>
    <w:rsid w:val="003E0CC3"/>
    <w:rsid w:val="003E17B0"/>
    <w:rsid w:val="003E2601"/>
    <w:rsid w:val="003E3A68"/>
    <w:rsid w:val="003E4666"/>
    <w:rsid w:val="003E4C88"/>
    <w:rsid w:val="003E5BBC"/>
    <w:rsid w:val="003E76A4"/>
    <w:rsid w:val="003F1006"/>
    <w:rsid w:val="003F1A63"/>
    <w:rsid w:val="003F23B6"/>
    <w:rsid w:val="003F4EBE"/>
    <w:rsid w:val="003F5F64"/>
    <w:rsid w:val="003F60B2"/>
    <w:rsid w:val="003F615C"/>
    <w:rsid w:val="003F6501"/>
    <w:rsid w:val="003F79C7"/>
    <w:rsid w:val="004020BD"/>
    <w:rsid w:val="00403BDC"/>
    <w:rsid w:val="00404B1A"/>
    <w:rsid w:val="00405257"/>
    <w:rsid w:val="004066DB"/>
    <w:rsid w:val="00406E4D"/>
    <w:rsid w:val="00407506"/>
    <w:rsid w:val="00407B8B"/>
    <w:rsid w:val="00411995"/>
    <w:rsid w:val="00412652"/>
    <w:rsid w:val="00413297"/>
    <w:rsid w:val="004138B7"/>
    <w:rsid w:val="004156C0"/>
    <w:rsid w:val="004169EB"/>
    <w:rsid w:val="004176A6"/>
    <w:rsid w:val="004176A7"/>
    <w:rsid w:val="00417DC4"/>
    <w:rsid w:val="0042025F"/>
    <w:rsid w:val="00420D8A"/>
    <w:rsid w:val="00421DC1"/>
    <w:rsid w:val="00422EB3"/>
    <w:rsid w:val="004236B4"/>
    <w:rsid w:val="004239A7"/>
    <w:rsid w:val="00424A4C"/>
    <w:rsid w:val="00425AAD"/>
    <w:rsid w:val="00426B65"/>
    <w:rsid w:val="004324B2"/>
    <w:rsid w:val="004341BC"/>
    <w:rsid w:val="004363A1"/>
    <w:rsid w:val="004366EC"/>
    <w:rsid w:val="00437020"/>
    <w:rsid w:val="0043702D"/>
    <w:rsid w:val="00440F3E"/>
    <w:rsid w:val="0044163D"/>
    <w:rsid w:val="00441725"/>
    <w:rsid w:val="00442308"/>
    <w:rsid w:val="00446694"/>
    <w:rsid w:val="00453940"/>
    <w:rsid w:val="004540A2"/>
    <w:rsid w:val="00454737"/>
    <w:rsid w:val="004571DD"/>
    <w:rsid w:val="0046078E"/>
    <w:rsid w:val="00461682"/>
    <w:rsid w:val="00462110"/>
    <w:rsid w:val="00462E23"/>
    <w:rsid w:val="004635C5"/>
    <w:rsid w:val="004637E2"/>
    <w:rsid w:val="00465A25"/>
    <w:rsid w:val="0046739D"/>
    <w:rsid w:val="00472FC8"/>
    <w:rsid w:val="00473696"/>
    <w:rsid w:val="00473A59"/>
    <w:rsid w:val="0047405E"/>
    <w:rsid w:val="00476643"/>
    <w:rsid w:val="00480624"/>
    <w:rsid w:val="0048212E"/>
    <w:rsid w:val="0048260D"/>
    <w:rsid w:val="00482AB1"/>
    <w:rsid w:val="00484E36"/>
    <w:rsid w:val="0048632D"/>
    <w:rsid w:val="00487006"/>
    <w:rsid w:val="00487049"/>
    <w:rsid w:val="004901F9"/>
    <w:rsid w:val="00490DC7"/>
    <w:rsid w:val="0049260D"/>
    <w:rsid w:val="0049316E"/>
    <w:rsid w:val="004934C5"/>
    <w:rsid w:val="00495DDE"/>
    <w:rsid w:val="0049690E"/>
    <w:rsid w:val="004B0CC4"/>
    <w:rsid w:val="004B1A18"/>
    <w:rsid w:val="004B2F72"/>
    <w:rsid w:val="004B37CF"/>
    <w:rsid w:val="004B3DB1"/>
    <w:rsid w:val="004B490A"/>
    <w:rsid w:val="004B4A30"/>
    <w:rsid w:val="004B4BFB"/>
    <w:rsid w:val="004B5508"/>
    <w:rsid w:val="004B598F"/>
    <w:rsid w:val="004B5B68"/>
    <w:rsid w:val="004B6A99"/>
    <w:rsid w:val="004B7BC1"/>
    <w:rsid w:val="004C1A28"/>
    <w:rsid w:val="004C301E"/>
    <w:rsid w:val="004C320A"/>
    <w:rsid w:val="004C50AC"/>
    <w:rsid w:val="004C59FB"/>
    <w:rsid w:val="004D0971"/>
    <w:rsid w:val="004D15BE"/>
    <w:rsid w:val="004D1B5E"/>
    <w:rsid w:val="004D26FC"/>
    <w:rsid w:val="004D5310"/>
    <w:rsid w:val="004D5BA5"/>
    <w:rsid w:val="004D6221"/>
    <w:rsid w:val="004D62A5"/>
    <w:rsid w:val="004D6619"/>
    <w:rsid w:val="004D67E1"/>
    <w:rsid w:val="004D6F60"/>
    <w:rsid w:val="004D737C"/>
    <w:rsid w:val="004E2321"/>
    <w:rsid w:val="004E2A6D"/>
    <w:rsid w:val="004E3392"/>
    <w:rsid w:val="004E739F"/>
    <w:rsid w:val="004E7649"/>
    <w:rsid w:val="004F0303"/>
    <w:rsid w:val="004F1B49"/>
    <w:rsid w:val="004F3141"/>
    <w:rsid w:val="004F3215"/>
    <w:rsid w:val="004F4596"/>
    <w:rsid w:val="004F4827"/>
    <w:rsid w:val="004F4FA8"/>
    <w:rsid w:val="004F5CBC"/>
    <w:rsid w:val="004F69E0"/>
    <w:rsid w:val="004F6DB8"/>
    <w:rsid w:val="004F7823"/>
    <w:rsid w:val="005001CB"/>
    <w:rsid w:val="00500A6A"/>
    <w:rsid w:val="00500F69"/>
    <w:rsid w:val="00501BBE"/>
    <w:rsid w:val="00501D4E"/>
    <w:rsid w:val="005028B3"/>
    <w:rsid w:val="0050412E"/>
    <w:rsid w:val="005054BB"/>
    <w:rsid w:val="00505965"/>
    <w:rsid w:val="00505D3A"/>
    <w:rsid w:val="00505EB1"/>
    <w:rsid w:val="00506DA4"/>
    <w:rsid w:val="0051136C"/>
    <w:rsid w:val="005115C1"/>
    <w:rsid w:val="00511C98"/>
    <w:rsid w:val="0051410D"/>
    <w:rsid w:val="005142C2"/>
    <w:rsid w:val="005150CA"/>
    <w:rsid w:val="0051643A"/>
    <w:rsid w:val="0051711C"/>
    <w:rsid w:val="005202BB"/>
    <w:rsid w:val="00520718"/>
    <w:rsid w:val="00522707"/>
    <w:rsid w:val="00523F45"/>
    <w:rsid w:val="005250DD"/>
    <w:rsid w:val="005257F4"/>
    <w:rsid w:val="005268C1"/>
    <w:rsid w:val="00531204"/>
    <w:rsid w:val="00531D8C"/>
    <w:rsid w:val="005326EC"/>
    <w:rsid w:val="00532BAF"/>
    <w:rsid w:val="005347EC"/>
    <w:rsid w:val="00535F08"/>
    <w:rsid w:val="00536BC5"/>
    <w:rsid w:val="00537738"/>
    <w:rsid w:val="00540630"/>
    <w:rsid w:val="00540732"/>
    <w:rsid w:val="00541886"/>
    <w:rsid w:val="00543C4C"/>
    <w:rsid w:val="00546E6E"/>
    <w:rsid w:val="005478DB"/>
    <w:rsid w:val="00547BB7"/>
    <w:rsid w:val="005517C2"/>
    <w:rsid w:val="00551C5A"/>
    <w:rsid w:val="00553585"/>
    <w:rsid w:val="00553D34"/>
    <w:rsid w:val="00553D5B"/>
    <w:rsid w:val="0055679F"/>
    <w:rsid w:val="00556B36"/>
    <w:rsid w:val="005571B7"/>
    <w:rsid w:val="005605DC"/>
    <w:rsid w:val="00563464"/>
    <w:rsid w:val="00564590"/>
    <w:rsid w:val="00564E65"/>
    <w:rsid w:val="00566FDE"/>
    <w:rsid w:val="00567286"/>
    <w:rsid w:val="00567A88"/>
    <w:rsid w:val="005738ED"/>
    <w:rsid w:val="005774F2"/>
    <w:rsid w:val="0058025D"/>
    <w:rsid w:val="00580F4C"/>
    <w:rsid w:val="0058338D"/>
    <w:rsid w:val="00585535"/>
    <w:rsid w:val="005856FD"/>
    <w:rsid w:val="0058760D"/>
    <w:rsid w:val="00590291"/>
    <w:rsid w:val="0059046B"/>
    <w:rsid w:val="00590BB4"/>
    <w:rsid w:val="00592270"/>
    <w:rsid w:val="0059411A"/>
    <w:rsid w:val="0059443D"/>
    <w:rsid w:val="00595C56"/>
    <w:rsid w:val="00597C30"/>
    <w:rsid w:val="005A0BEB"/>
    <w:rsid w:val="005A0D33"/>
    <w:rsid w:val="005A2D3D"/>
    <w:rsid w:val="005A350B"/>
    <w:rsid w:val="005A3CD7"/>
    <w:rsid w:val="005A5550"/>
    <w:rsid w:val="005A58B7"/>
    <w:rsid w:val="005A5DB5"/>
    <w:rsid w:val="005A5E75"/>
    <w:rsid w:val="005B1D6C"/>
    <w:rsid w:val="005C02A6"/>
    <w:rsid w:val="005C09F2"/>
    <w:rsid w:val="005C1395"/>
    <w:rsid w:val="005C15AF"/>
    <w:rsid w:val="005C1A63"/>
    <w:rsid w:val="005C2AAC"/>
    <w:rsid w:val="005C4311"/>
    <w:rsid w:val="005C58AF"/>
    <w:rsid w:val="005C5B0E"/>
    <w:rsid w:val="005C7B79"/>
    <w:rsid w:val="005D0E1E"/>
    <w:rsid w:val="005D19B4"/>
    <w:rsid w:val="005D1F36"/>
    <w:rsid w:val="005D210D"/>
    <w:rsid w:val="005D28A3"/>
    <w:rsid w:val="005D3D3A"/>
    <w:rsid w:val="005D3E5A"/>
    <w:rsid w:val="005D3EF2"/>
    <w:rsid w:val="005D450E"/>
    <w:rsid w:val="005D6CC6"/>
    <w:rsid w:val="005D7707"/>
    <w:rsid w:val="005E17DB"/>
    <w:rsid w:val="005E25BD"/>
    <w:rsid w:val="005E28DF"/>
    <w:rsid w:val="005E3308"/>
    <w:rsid w:val="005E3E32"/>
    <w:rsid w:val="005E62FC"/>
    <w:rsid w:val="005E74BE"/>
    <w:rsid w:val="005E7A9B"/>
    <w:rsid w:val="005F01B0"/>
    <w:rsid w:val="005F026A"/>
    <w:rsid w:val="005F1517"/>
    <w:rsid w:val="005F29D1"/>
    <w:rsid w:val="005F2BC6"/>
    <w:rsid w:val="005F3503"/>
    <w:rsid w:val="005F4859"/>
    <w:rsid w:val="005F620A"/>
    <w:rsid w:val="006013E8"/>
    <w:rsid w:val="006017EE"/>
    <w:rsid w:val="00601B67"/>
    <w:rsid w:val="00601E14"/>
    <w:rsid w:val="00602E35"/>
    <w:rsid w:val="00603F09"/>
    <w:rsid w:val="00604B1F"/>
    <w:rsid w:val="00604D9C"/>
    <w:rsid w:val="0060685C"/>
    <w:rsid w:val="00606C1E"/>
    <w:rsid w:val="00611983"/>
    <w:rsid w:val="00614BA2"/>
    <w:rsid w:val="00614F66"/>
    <w:rsid w:val="006154B4"/>
    <w:rsid w:val="00616250"/>
    <w:rsid w:val="00620AFC"/>
    <w:rsid w:val="00621DF3"/>
    <w:rsid w:val="00622EE6"/>
    <w:rsid w:val="00624DE0"/>
    <w:rsid w:val="00625064"/>
    <w:rsid w:val="00625524"/>
    <w:rsid w:val="00625660"/>
    <w:rsid w:val="00625C27"/>
    <w:rsid w:val="0063075C"/>
    <w:rsid w:val="0063100C"/>
    <w:rsid w:val="00632CE3"/>
    <w:rsid w:val="00633520"/>
    <w:rsid w:val="006370C4"/>
    <w:rsid w:val="00640A48"/>
    <w:rsid w:val="006410C4"/>
    <w:rsid w:val="00643CD7"/>
    <w:rsid w:val="006464E0"/>
    <w:rsid w:val="00647E84"/>
    <w:rsid w:val="00647F6A"/>
    <w:rsid w:val="00650033"/>
    <w:rsid w:val="00651832"/>
    <w:rsid w:val="00651AC3"/>
    <w:rsid w:val="00652093"/>
    <w:rsid w:val="0065217D"/>
    <w:rsid w:val="006534B0"/>
    <w:rsid w:val="00653696"/>
    <w:rsid w:val="00657855"/>
    <w:rsid w:val="00660531"/>
    <w:rsid w:val="0066344C"/>
    <w:rsid w:val="00664877"/>
    <w:rsid w:val="00667058"/>
    <w:rsid w:val="006672CA"/>
    <w:rsid w:val="006702E1"/>
    <w:rsid w:val="006706D8"/>
    <w:rsid w:val="006723C8"/>
    <w:rsid w:val="006736F0"/>
    <w:rsid w:val="00673BF3"/>
    <w:rsid w:val="006778AA"/>
    <w:rsid w:val="00680ECA"/>
    <w:rsid w:val="00681CE7"/>
    <w:rsid w:val="0068344C"/>
    <w:rsid w:val="006841F4"/>
    <w:rsid w:val="00684C0E"/>
    <w:rsid w:val="00684FDF"/>
    <w:rsid w:val="00685E57"/>
    <w:rsid w:val="006864D3"/>
    <w:rsid w:val="00687511"/>
    <w:rsid w:val="006901BA"/>
    <w:rsid w:val="006914FF"/>
    <w:rsid w:val="00691CA4"/>
    <w:rsid w:val="00693AD5"/>
    <w:rsid w:val="00694DF8"/>
    <w:rsid w:val="006963FA"/>
    <w:rsid w:val="00697B6F"/>
    <w:rsid w:val="00697FCD"/>
    <w:rsid w:val="006A1799"/>
    <w:rsid w:val="006A1BA1"/>
    <w:rsid w:val="006A2197"/>
    <w:rsid w:val="006A32A9"/>
    <w:rsid w:val="006A3FEC"/>
    <w:rsid w:val="006A4F52"/>
    <w:rsid w:val="006A61A4"/>
    <w:rsid w:val="006A62F6"/>
    <w:rsid w:val="006A6823"/>
    <w:rsid w:val="006A6B9F"/>
    <w:rsid w:val="006A6F19"/>
    <w:rsid w:val="006A7083"/>
    <w:rsid w:val="006B1CC1"/>
    <w:rsid w:val="006B25E9"/>
    <w:rsid w:val="006B3B1B"/>
    <w:rsid w:val="006B4042"/>
    <w:rsid w:val="006B48FA"/>
    <w:rsid w:val="006B5ED4"/>
    <w:rsid w:val="006C1F08"/>
    <w:rsid w:val="006C3140"/>
    <w:rsid w:val="006C3929"/>
    <w:rsid w:val="006C414B"/>
    <w:rsid w:val="006C4AA7"/>
    <w:rsid w:val="006C5885"/>
    <w:rsid w:val="006C6633"/>
    <w:rsid w:val="006C695F"/>
    <w:rsid w:val="006D1802"/>
    <w:rsid w:val="006D19A1"/>
    <w:rsid w:val="006D2C27"/>
    <w:rsid w:val="006D2D05"/>
    <w:rsid w:val="006D3123"/>
    <w:rsid w:val="006D3B53"/>
    <w:rsid w:val="006D3DC4"/>
    <w:rsid w:val="006D40C6"/>
    <w:rsid w:val="006D58BD"/>
    <w:rsid w:val="006D601F"/>
    <w:rsid w:val="006D606B"/>
    <w:rsid w:val="006D7812"/>
    <w:rsid w:val="006E07A5"/>
    <w:rsid w:val="006E0F1D"/>
    <w:rsid w:val="006E154B"/>
    <w:rsid w:val="006E313A"/>
    <w:rsid w:val="006E37F7"/>
    <w:rsid w:val="006E7774"/>
    <w:rsid w:val="006F0916"/>
    <w:rsid w:val="006F1771"/>
    <w:rsid w:val="006F3816"/>
    <w:rsid w:val="006F4D1E"/>
    <w:rsid w:val="006F4F0D"/>
    <w:rsid w:val="006F5103"/>
    <w:rsid w:val="006F5857"/>
    <w:rsid w:val="006F5E5C"/>
    <w:rsid w:val="006F7094"/>
    <w:rsid w:val="00700556"/>
    <w:rsid w:val="00701235"/>
    <w:rsid w:val="0070172C"/>
    <w:rsid w:val="007029A3"/>
    <w:rsid w:val="00702E5F"/>
    <w:rsid w:val="00703D88"/>
    <w:rsid w:val="00703FE8"/>
    <w:rsid w:val="00704AA0"/>
    <w:rsid w:val="00706EC1"/>
    <w:rsid w:val="00707128"/>
    <w:rsid w:val="00707C08"/>
    <w:rsid w:val="00710056"/>
    <w:rsid w:val="00710487"/>
    <w:rsid w:val="00710C98"/>
    <w:rsid w:val="00711B30"/>
    <w:rsid w:val="00713D61"/>
    <w:rsid w:val="00714843"/>
    <w:rsid w:val="00715D07"/>
    <w:rsid w:val="0072205B"/>
    <w:rsid w:val="0072374F"/>
    <w:rsid w:val="00725550"/>
    <w:rsid w:val="0072599D"/>
    <w:rsid w:val="00725FD6"/>
    <w:rsid w:val="00731729"/>
    <w:rsid w:val="007327F5"/>
    <w:rsid w:val="0073297B"/>
    <w:rsid w:val="00733529"/>
    <w:rsid w:val="0073479B"/>
    <w:rsid w:val="00734EA3"/>
    <w:rsid w:val="00734FAD"/>
    <w:rsid w:val="00735EAC"/>
    <w:rsid w:val="0073683B"/>
    <w:rsid w:val="00736DFF"/>
    <w:rsid w:val="00740664"/>
    <w:rsid w:val="007418C2"/>
    <w:rsid w:val="00742063"/>
    <w:rsid w:val="0074245D"/>
    <w:rsid w:val="00742AB0"/>
    <w:rsid w:val="00746125"/>
    <w:rsid w:val="00746A4D"/>
    <w:rsid w:val="00746CCB"/>
    <w:rsid w:val="00747793"/>
    <w:rsid w:val="00750285"/>
    <w:rsid w:val="007516E9"/>
    <w:rsid w:val="0075295E"/>
    <w:rsid w:val="00752AAF"/>
    <w:rsid w:val="007552F0"/>
    <w:rsid w:val="00755F89"/>
    <w:rsid w:val="007562DE"/>
    <w:rsid w:val="00757EC1"/>
    <w:rsid w:val="00760761"/>
    <w:rsid w:val="00760BB0"/>
    <w:rsid w:val="007644E3"/>
    <w:rsid w:val="00764D84"/>
    <w:rsid w:val="007671F2"/>
    <w:rsid w:val="00770075"/>
    <w:rsid w:val="00772416"/>
    <w:rsid w:val="007734B6"/>
    <w:rsid w:val="007747D5"/>
    <w:rsid w:val="00774A5D"/>
    <w:rsid w:val="00775487"/>
    <w:rsid w:val="007756C4"/>
    <w:rsid w:val="0078009A"/>
    <w:rsid w:val="007813D9"/>
    <w:rsid w:val="007822D3"/>
    <w:rsid w:val="00784B58"/>
    <w:rsid w:val="0078685D"/>
    <w:rsid w:val="0079103B"/>
    <w:rsid w:val="007915E7"/>
    <w:rsid w:val="00791E53"/>
    <w:rsid w:val="00794AF3"/>
    <w:rsid w:val="00795A44"/>
    <w:rsid w:val="00796AC8"/>
    <w:rsid w:val="00797D98"/>
    <w:rsid w:val="007A0C0D"/>
    <w:rsid w:val="007A1D2F"/>
    <w:rsid w:val="007A1DDA"/>
    <w:rsid w:val="007A229B"/>
    <w:rsid w:val="007A2B31"/>
    <w:rsid w:val="007A35F7"/>
    <w:rsid w:val="007A3C9B"/>
    <w:rsid w:val="007A4045"/>
    <w:rsid w:val="007A4503"/>
    <w:rsid w:val="007A566A"/>
    <w:rsid w:val="007A5977"/>
    <w:rsid w:val="007A688B"/>
    <w:rsid w:val="007A740A"/>
    <w:rsid w:val="007A7E82"/>
    <w:rsid w:val="007B1C0E"/>
    <w:rsid w:val="007B3DF0"/>
    <w:rsid w:val="007B5020"/>
    <w:rsid w:val="007B5930"/>
    <w:rsid w:val="007B7F0B"/>
    <w:rsid w:val="007C15F3"/>
    <w:rsid w:val="007C2B74"/>
    <w:rsid w:val="007C5A97"/>
    <w:rsid w:val="007C709D"/>
    <w:rsid w:val="007C7635"/>
    <w:rsid w:val="007C7D7E"/>
    <w:rsid w:val="007D1224"/>
    <w:rsid w:val="007D2305"/>
    <w:rsid w:val="007D2CBD"/>
    <w:rsid w:val="007D6B8B"/>
    <w:rsid w:val="007D7EB3"/>
    <w:rsid w:val="007E1F68"/>
    <w:rsid w:val="007E2909"/>
    <w:rsid w:val="007E308F"/>
    <w:rsid w:val="007F177F"/>
    <w:rsid w:val="007F18B3"/>
    <w:rsid w:val="007F4BAB"/>
    <w:rsid w:val="007F57F0"/>
    <w:rsid w:val="007F674B"/>
    <w:rsid w:val="00802478"/>
    <w:rsid w:val="00804A2A"/>
    <w:rsid w:val="00806463"/>
    <w:rsid w:val="008066E2"/>
    <w:rsid w:val="00811152"/>
    <w:rsid w:val="00811E30"/>
    <w:rsid w:val="00813214"/>
    <w:rsid w:val="00814878"/>
    <w:rsid w:val="008150C1"/>
    <w:rsid w:val="008166A7"/>
    <w:rsid w:val="008167C8"/>
    <w:rsid w:val="00817DEC"/>
    <w:rsid w:val="008210FB"/>
    <w:rsid w:val="00821C2C"/>
    <w:rsid w:val="0082478C"/>
    <w:rsid w:val="0082740C"/>
    <w:rsid w:val="00827587"/>
    <w:rsid w:val="0083061A"/>
    <w:rsid w:val="0083074F"/>
    <w:rsid w:val="008317FB"/>
    <w:rsid w:val="00833160"/>
    <w:rsid w:val="00833CDA"/>
    <w:rsid w:val="0083561D"/>
    <w:rsid w:val="00835753"/>
    <w:rsid w:val="008357CA"/>
    <w:rsid w:val="00835A31"/>
    <w:rsid w:val="00835C93"/>
    <w:rsid w:val="008365E9"/>
    <w:rsid w:val="008366DC"/>
    <w:rsid w:val="008368CC"/>
    <w:rsid w:val="00837ECE"/>
    <w:rsid w:val="00840A22"/>
    <w:rsid w:val="008439C8"/>
    <w:rsid w:val="00845845"/>
    <w:rsid w:val="00845E1C"/>
    <w:rsid w:val="00846175"/>
    <w:rsid w:val="00846662"/>
    <w:rsid w:val="008466BC"/>
    <w:rsid w:val="0084738B"/>
    <w:rsid w:val="00847981"/>
    <w:rsid w:val="008519D5"/>
    <w:rsid w:val="00852625"/>
    <w:rsid w:val="008526E9"/>
    <w:rsid w:val="00853182"/>
    <w:rsid w:val="00853382"/>
    <w:rsid w:val="00853BB9"/>
    <w:rsid w:val="0085506A"/>
    <w:rsid w:val="008576AE"/>
    <w:rsid w:val="00857BDF"/>
    <w:rsid w:val="0086029C"/>
    <w:rsid w:val="0086105D"/>
    <w:rsid w:val="00861392"/>
    <w:rsid w:val="00862BA9"/>
    <w:rsid w:val="00863899"/>
    <w:rsid w:val="0086465D"/>
    <w:rsid w:val="00866023"/>
    <w:rsid w:val="00866508"/>
    <w:rsid w:val="00867ADB"/>
    <w:rsid w:val="00870523"/>
    <w:rsid w:val="008707CC"/>
    <w:rsid w:val="00872621"/>
    <w:rsid w:val="00873945"/>
    <w:rsid w:val="0088180F"/>
    <w:rsid w:val="00881EE4"/>
    <w:rsid w:val="008824A8"/>
    <w:rsid w:val="00882A79"/>
    <w:rsid w:val="0088585F"/>
    <w:rsid w:val="0088751D"/>
    <w:rsid w:val="008906EE"/>
    <w:rsid w:val="00890A5D"/>
    <w:rsid w:val="0089112F"/>
    <w:rsid w:val="00891520"/>
    <w:rsid w:val="00891BCB"/>
    <w:rsid w:val="00891C62"/>
    <w:rsid w:val="00893A73"/>
    <w:rsid w:val="00893DDF"/>
    <w:rsid w:val="008948E2"/>
    <w:rsid w:val="00895BA1"/>
    <w:rsid w:val="00896665"/>
    <w:rsid w:val="008A102B"/>
    <w:rsid w:val="008A298B"/>
    <w:rsid w:val="008A2AA7"/>
    <w:rsid w:val="008A31BB"/>
    <w:rsid w:val="008A3289"/>
    <w:rsid w:val="008A32E7"/>
    <w:rsid w:val="008A4065"/>
    <w:rsid w:val="008A47F2"/>
    <w:rsid w:val="008A4F6A"/>
    <w:rsid w:val="008A51FC"/>
    <w:rsid w:val="008A5354"/>
    <w:rsid w:val="008A5A26"/>
    <w:rsid w:val="008A5FEB"/>
    <w:rsid w:val="008A67A5"/>
    <w:rsid w:val="008B3BB3"/>
    <w:rsid w:val="008B5E62"/>
    <w:rsid w:val="008B7F03"/>
    <w:rsid w:val="008C2E7C"/>
    <w:rsid w:val="008C4DA1"/>
    <w:rsid w:val="008C6F97"/>
    <w:rsid w:val="008C7508"/>
    <w:rsid w:val="008C7D7A"/>
    <w:rsid w:val="008D065D"/>
    <w:rsid w:val="008D1362"/>
    <w:rsid w:val="008D2342"/>
    <w:rsid w:val="008D2AC8"/>
    <w:rsid w:val="008D3AB0"/>
    <w:rsid w:val="008D3E86"/>
    <w:rsid w:val="008D3EFB"/>
    <w:rsid w:val="008D4717"/>
    <w:rsid w:val="008D496D"/>
    <w:rsid w:val="008D5125"/>
    <w:rsid w:val="008D5C2A"/>
    <w:rsid w:val="008D679D"/>
    <w:rsid w:val="008E101C"/>
    <w:rsid w:val="008E12F7"/>
    <w:rsid w:val="008E13CF"/>
    <w:rsid w:val="008E2738"/>
    <w:rsid w:val="008E2B2E"/>
    <w:rsid w:val="008E4DBE"/>
    <w:rsid w:val="008E7D25"/>
    <w:rsid w:val="008F11BE"/>
    <w:rsid w:val="008F2283"/>
    <w:rsid w:val="008F29CA"/>
    <w:rsid w:val="008F485C"/>
    <w:rsid w:val="008F4B01"/>
    <w:rsid w:val="008F4F59"/>
    <w:rsid w:val="008F6EB5"/>
    <w:rsid w:val="008F797D"/>
    <w:rsid w:val="0090139B"/>
    <w:rsid w:val="009022E2"/>
    <w:rsid w:val="00903B51"/>
    <w:rsid w:val="00904455"/>
    <w:rsid w:val="00905BCB"/>
    <w:rsid w:val="00907921"/>
    <w:rsid w:val="009122BA"/>
    <w:rsid w:val="009130F7"/>
    <w:rsid w:val="00913FF9"/>
    <w:rsid w:val="0091407C"/>
    <w:rsid w:val="0091463B"/>
    <w:rsid w:val="0091558C"/>
    <w:rsid w:val="00916D77"/>
    <w:rsid w:val="00921BBF"/>
    <w:rsid w:val="009228DD"/>
    <w:rsid w:val="0092335D"/>
    <w:rsid w:val="009248AE"/>
    <w:rsid w:val="009310A3"/>
    <w:rsid w:val="00934B5A"/>
    <w:rsid w:val="0093518E"/>
    <w:rsid w:val="00935725"/>
    <w:rsid w:val="00935F2B"/>
    <w:rsid w:val="009410A1"/>
    <w:rsid w:val="00941C01"/>
    <w:rsid w:val="00943911"/>
    <w:rsid w:val="00943F73"/>
    <w:rsid w:val="00945320"/>
    <w:rsid w:val="009459A4"/>
    <w:rsid w:val="00945E35"/>
    <w:rsid w:val="00947376"/>
    <w:rsid w:val="009505F7"/>
    <w:rsid w:val="009521A6"/>
    <w:rsid w:val="009532FE"/>
    <w:rsid w:val="0095335F"/>
    <w:rsid w:val="00955310"/>
    <w:rsid w:val="00961045"/>
    <w:rsid w:val="0096105B"/>
    <w:rsid w:val="00962201"/>
    <w:rsid w:val="00962702"/>
    <w:rsid w:val="00964252"/>
    <w:rsid w:val="00964510"/>
    <w:rsid w:val="009662C1"/>
    <w:rsid w:val="009673C1"/>
    <w:rsid w:val="009700EE"/>
    <w:rsid w:val="00971E47"/>
    <w:rsid w:val="00971F1C"/>
    <w:rsid w:val="009723D6"/>
    <w:rsid w:val="0097491A"/>
    <w:rsid w:val="00974A34"/>
    <w:rsid w:val="00974E13"/>
    <w:rsid w:val="00974EE6"/>
    <w:rsid w:val="00975820"/>
    <w:rsid w:val="00976180"/>
    <w:rsid w:val="00976384"/>
    <w:rsid w:val="009766F1"/>
    <w:rsid w:val="00977FAB"/>
    <w:rsid w:val="00980A7D"/>
    <w:rsid w:val="00983209"/>
    <w:rsid w:val="009833AD"/>
    <w:rsid w:val="00983780"/>
    <w:rsid w:val="009864BA"/>
    <w:rsid w:val="00990E90"/>
    <w:rsid w:val="00991DB2"/>
    <w:rsid w:val="00992F3F"/>
    <w:rsid w:val="00993D46"/>
    <w:rsid w:val="009A10DF"/>
    <w:rsid w:val="009A1B07"/>
    <w:rsid w:val="009A1ECE"/>
    <w:rsid w:val="009A332B"/>
    <w:rsid w:val="009A4834"/>
    <w:rsid w:val="009A4941"/>
    <w:rsid w:val="009A4B96"/>
    <w:rsid w:val="009A6232"/>
    <w:rsid w:val="009A6612"/>
    <w:rsid w:val="009A7844"/>
    <w:rsid w:val="009A7EB0"/>
    <w:rsid w:val="009B0591"/>
    <w:rsid w:val="009B0FBE"/>
    <w:rsid w:val="009B11D5"/>
    <w:rsid w:val="009B127A"/>
    <w:rsid w:val="009B203D"/>
    <w:rsid w:val="009B32C2"/>
    <w:rsid w:val="009B36C4"/>
    <w:rsid w:val="009B4B0A"/>
    <w:rsid w:val="009B5BF6"/>
    <w:rsid w:val="009B6F45"/>
    <w:rsid w:val="009C116B"/>
    <w:rsid w:val="009C1376"/>
    <w:rsid w:val="009C156A"/>
    <w:rsid w:val="009C1AA8"/>
    <w:rsid w:val="009C3702"/>
    <w:rsid w:val="009C5345"/>
    <w:rsid w:val="009C5878"/>
    <w:rsid w:val="009C600C"/>
    <w:rsid w:val="009D0052"/>
    <w:rsid w:val="009D18AB"/>
    <w:rsid w:val="009D18CC"/>
    <w:rsid w:val="009D1CDD"/>
    <w:rsid w:val="009D1FF5"/>
    <w:rsid w:val="009D316C"/>
    <w:rsid w:val="009D4799"/>
    <w:rsid w:val="009D57FC"/>
    <w:rsid w:val="009D5886"/>
    <w:rsid w:val="009D5A22"/>
    <w:rsid w:val="009E0041"/>
    <w:rsid w:val="009E0059"/>
    <w:rsid w:val="009E15AB"/>
    <w:rsid w:val="009E1E89"/>
    <w:rsid w:val="009E1F48"/>
    <w:rsid w:val="009E4411"/>
    <w:rsid w:val="009E4519"/>
    <w:rsid w:val="009E5290"/>
    <w:rsid w:val="009E718A"/>
    <w:rsid w:val="009F017C"/>
    <w:rsid w:val="009F1747"/>
    <w:rsid w:val="009F3290"/>
    <w:rsid w:val="009F32AA"/>
    <w:rsid w:val="009F4353"/>
    <w:rsid w:val="009F7D03"/>
    <w:rsid w:val="00A00998"/>
    <w:rsid w:val="00A012B9"/>
    <w:rsid w:val="00A01FBD"/>
    <w:rsid w:val="00A033B8"/>
    <w:rsid w:val="00A04AC1"/>
    <w:rsid w:val="00A05F6D"/>
    <w:rsid w:val="00A0782E"/>
    <w:rsid w:val="00A07D8B"/>
    <w:rsid w:val="00A1108A"/>
    <w:rsid w:val="00A12663"/>
    <w:rsid w:val="00A1717F"/>
    <w:rsid w:val="00A17E41"/>
    <w:rsid w:val="00A2029C"/>
    <w:rsid w:val="00A211CA"/>
    <w:rsid w:val="00A22427"/>
    <w:rsid w:val="00A22B23"/>
    <w:rsid w:val="00A23EB3"/>
    <w:rsid w:val="00A2423A"/>
    <w:rsid w:val="00A26086"/>
    <w:rsid w:val="00A31259"/>
    <w:rsid w:val="00A317B0"/>
    <w:rsid w:val="00A34D4B"/>
    <w:rsid w:val="00A34EBC"/>
    <w:rsid w:val="00A34FDC"/>
    <w:rsid w:val="00A35828"/>
    <w:rsid w:val="00A3603A"/>
    <w:rsid w:val="00A40874"/>
    <w:rsid w:val="00A4229D"/>
    <w:rsid w:val="00A42F2A"/>
    <w:rsid w:val="00A43712"/>
    <w:rsid w:val="00A43E86"/>
    <w:rsid w:val="00A44042"/>
    <w:rsid w:val="00A4487C"/>
    <w:rsid w:val="00A4537C"/>
    <w:rsid w:val="00A466CD"/>
    <w:rsid w:val="00A471C0"/>
    <w:rsid w:val="00A475C9"/>
    <w:rsid w:val="00A50777"/>
    <w:rsid w:val="00A5111F"/>
    <w:rsid w:val="00A51B2F"/>
    <w:rsid w:val="00A53869"/>
    <w:rsid w:val="00A53BAE"/>
    <w:rsid w:val="00A540D9"/>
    <w:rsid w:val="00A5534F"/>
    <w:rsid w:val="00A601C5"/>
    <w:rsid w:val="00A613B0"/>
    <w:rsid w:val="00A62BC4"/>
    <w:rsid w:val="00A63182"/>
    <w:rsid w:val="00A638D7"/>
    <w:rsid w:val="00A658AF"/>
    <w:rsid w:val="00A660B1"/>
    <w:rsid w:val="00A67A9D"/>
    <w:rsid w:val="00A7012A"/>
    <w:rsid w:val="00A71470"/>
    <w:rsid w:val="00A729B1"/>
    <w:rsid w:val="00A74AF5"/>
    <w:rsid w:val="00A750BF"/>
    <w:rsid w:val="00A7547C"/>
    <w:rsid w:val="00A766C9"/>
    <w:rsid w:val="00A76C25"/>
    <w:rsid w:val="00A813C5"/>
    <w:rsid w:val="00A834F7"/>
    <w:rsid w:val="00A84CD9"/>
    <w:rsid w:val="00A90DD0"/>
    <w:rsid w:val="00A90DDA"/>
    <w:rsid w:val="00A915AA"/>
    <w:rsid w:val="00A92245"/>
    <w:rsid w:val="00A9467B"/>
    <w:rsid w:val="00A95D09"/>
    <w:rsid w:val="00A9617B"/>
    <w:rsid w:val="00A96E10"/>
    <w:rsid w:val="00AA13CC"/>
    <w:rsid w:val="00AA21F5"/>
    <w:rsid w:val="00AA312F"/>
    <w:rsid w:val="00AA5556"/>
    <w:rsid w:val="00AA79C0"/>
    <w:rsid w:val="00AB1601"/>
    <w:rsid w:val="00AB3DE4"/>
    <w:rsid w:val="00AB4BC9"/>
    <w:rsid w:val="00AB5469"/>
    <w:rsid w:val="00AB7215"/>
    <w:rsid w:val="00AC0EC5"/>
    <w:rsid w:val="00AC21B5"/>
    <w:rsid w:val="00AC27A8"/>
    <w:rsid w:val="00AC2E19"/>
    <w:rsid w:val="00AC3462"/>
    <w:rsid w:val="00AC4260"/>
    <w:rsid w:val="00AC5977"/>
    <w:rsid w:val="00AC6362"/>
    <w:rsid w:val="00AC6B71"/>
    <w:rsid w:val="00AC6FAC"/>
    <w:rsid w:val="00AC746A"/>
    <w:rsid w:val="00AD0F2E"/>
    <w:rsid w:val="00AD0FC4"/>
    <w:rsid w:val="00AD127F"/>
    <w:rsid w:val="00AD1B20"/>
    <w:rsid w:val="00AD1EED"/>
    <w:rsid w:val="00AD2035"/>
    <w:rsid w:val="00AD2998"/>
    <w:rsid w:val="00AD4CBE"/>
    <w:rsid w:val="00AD500B"/>
    <w:rsid w:val="00AD647D"/>
    <w:rsid w:val="00AD6501"/>
    <w:rsid w:val="00AD7D3A"/>
    <w:rsid w:val="00AE0C17"/>
    <w:rsid w:val="00AE2DB9"/>
    <w:rsid w:val="00AE4EE1"/>
    <w:rsid w:val="00AE512A"/>
    <w:rsid w:val="00AE68A1"/>
    <w:rsid w:val="00AE7873"/>
    <w:rsid w:val="00AE7A85"/>
    <w:rsid w:val="00AF0C18"/>
    <w:rsid w:val="00AF0F16"/>
    <w:rsid w:val="00AF192D"/>
    <w:rsid w:val="00AF2CC5"/>
    <w:rsid w:val="00AF30DC"/>
    <w:rsid w:val="00AF4965"/>
    <w:rsid w:val="00B0084E"/>
    <w:rsid w:val="00B00C35"/>
    <w:rsid w:val="00B01BCC"/>
    <w:rsid w:val="00B0497C"/>
    <w:rsid w:val="00B05228"/>
    <w:rsid w:val="00B0529C"/>
    <w:rsid w:val="00B05769"/>
    <w:rsid w:val="00B0580F"/>
    <w:rsid w:val="00B05E07"/>
    <w:rsid w:val="00B072D5"/>
    <w:rsid w:val="00B116F1"/>
    <w:rsid w:val="00B11EC4"/>
    <w:rsid w:val="00B12E0C"/>
    <w:rsid w:val="00B132A7"/>
    <w:rsid w:val="00B133BB"/>
    <w:rsid w:val="00B135FD"/>
    <w:rsid w:val="00B13B96"/>
    <w:rsid w:val="00B15B1F"/>
    <w:rsid w:val="00B20E38"/>
    <w:rsid w:val="00B2167C"/>
    <w:rsid w:val="00B2231F"/>
    <w:rsid w:val="00B238BA"/>
    <w:rsid w:val="00B24217"/>
    <w:rsid w:val="00B2637C"/>
    <w:rsid w:val="00B263F6"/>
    <w:rsid w:val="00B26C7F"/>
    <w:rsid w:val="00B27B34"/>
    <w:rsid w:val="00B30152"/>
    <w:rsid w:val="00B3090D"/>
    <w:rsid w:val="00B3144A"/>
    <w:rsid w:val="00B34434"/>
    <w:rsid w:val="00B35343"/>
    <w:rsid w:val="00B35D40"/>
    <w:rsid w:val="00B35F75"/>
    <w:rsid w:val="00B367C3"/>
    <w:rsid w:val="00B36DDF"/>
    <w:rsid w:val="00B37E4B"/>
    <w:rsid w:val="00B427EC"/>
    <w:rsid w:val="00B43058"/>
    <w:rsid w:val="00B43633"/>
    <w:rsid w:val="00B43D80"/>
    <w:rsid w:val="00B4429D"/>
    <w:rsid w:val="00B443BC"/>
    <w:rsid w:val="00B44F07"/>
    <w:rsid w:val="00B452DE"/>
    <w:rsid w:val="00B45337"/>
    <w:rsid w:val="00B4694D"/>
    <w:rsid w:val="00B46ED6"/>
    <w:rsid w:val="00B47C74"/>
    <w:rsid w:val="00B5163A"/>
    <w:rsid w:val="00B52071"/>
    <w:rsid w:val="00B555C0"/>
    <w:rsid w:val="00B56BB8"/>
    <w:rsid w:val="00B57097"/>
    <w:rsid w:val="00B626A6"/>
    <w:rsid w:val="00B62C86"/>
    <w:rsid w:val="00B635D1"/>
    <w:rsid w:val="00B63B66"/>
    <w:rsid w:val="00B663A5"/>
    <w:rsid w:val="00B667BD"/>
    <w:rsid w:val="00B67E55"/>
    <w:rsid w:val="00B721F0"/>
    <w:rsid w:val="00B7286D"/>
    <w:rsid w:val="00B72969"/>
    <w:rsid w:val="00B732EB"/>
    <w:rsid w:val="00B73CF1"/>
    <w:rsid w:val="00B74017"/>
    <w:rsid w:val="00B752E9"/>
    <w:rsid w:val="00B77F5B"/>
    <w:rsid w:val="00B8149A"/>
    <w:rsid w:val="00B81931"/>
    <w:rsid w:val="00B82E35"/>
    <w:rsid w:val="00B8456A"/>
    <w:rsid w:val="00B845B5"/>
    <w:rsid w:val="00B907B0"/>
    <w:rsid w:val="00B91F58"/>
    <w:rsid w:val="00B9395F"/>
    <w:rsid w:val="00B945E3"/>
    <w:rsid w:val="00B95682"/>
    <w:rsid w:val="00B96851"/>
    <w:rsid w:val="00BA0C2D"/>
    <w:rsid w:val="00BA108D"/>
    <w:rsid w:val="00BA1B52"/>
    <w:rsid w:val="00BA3E86"/>
    <w:rsid w:val="00BA5190"/>
    <w:rsid w:val="00BA5F3A"/>
    <w:rsid w:val="00BA7BBD"/>
    <w:rsid w:val="00BA7FD6"/>
    <w:rsid w:val="00BB1187"/>
    <w:rsid w:val="00BB217F"/>
    <w:rsid w:val="00BB6D5D"/>
    <w:rsid w:val="00BC0197"/>
    <w:rsid w:val="00BC0B3D"/>
    <w:rsid w:val="00BC1419"/>
    <w:rsid w:val="00BC22E1"/>
    <w:rsid w:val="00BC5356"/>
    <w:rsid w:val="00BC7647"/>
    <w:rsid w:val="00BC7EE0"/>
    <w:rsid w:val="00BD284C"/>
    <w:rsid w:val="00BD4D64"/>
    <w:rsid w:val="00BD713F"/>
    <w:rsid w:val="00BE2163"/>
    <w:rsid w:val="00BE3634"/>
    <w:rsid w:val="00BE4262"/>
    <w:rsid w:val="00BE4265"/>
    <w:rsid w:val="00BE42F1"/>
    <w:rsid w:val="00BE4BF0"/>
    <w:rsid w:val="00BE6539"/>
    <w:rsid w:val="00BF0046"/>
    <w:rsid w:val="00BF02F4"/>
    <w:rsid w:val="00BF068C"/>
    <w:rsid w:val="00BF16E2"/>
    <w:rsid w:val="00BF1902"/>
    <w:rsid w:val="00BF1A72"/>
    <w:rsid w:val="00BF3374"/>
    <w:rsid w:val="00BF42CB"/>
    <w:rsid w:val="00BF49F5"/>
    <w:rsid w:val="00BF5CAA"/>
    <w:rsid w:val="00BF79B1"/>
    <w:rsid w:val="00C003A7"/>
    <w:rsid w:val="00C01636"/>
    <w:rsid w:val="00C035DB"/>
    <w:rsid w:val="00C074BF"/>
    <w:rsid w:val="00C12933"/>
    <w:rsid w:val="00C13142"/>
    <w:rsid w:val="00C137D0"/>
    <w:rsid w:val="00C13F75"/>
    <w:rsid w:val="00C14FEB"/>
    <w:rsid w:val="00C16BD2"/>
    <w:rsid w:val="00C17F98"/>
    <w:rsid w:val="00C202CC"/>
    <w:rsid w:val="00C20B45"/>
    <w:rsid w:val="00C22DE4"/>
    <w:rsid w:val="00C23719"/>
    <w:rsid w:val="00C239FE"/>
    <w:rsid w:val="00C25B6E"/>
    <w:rsid w:val="00C26462"/>
    <w:rsid w:val="00C26D6C"/>
    <w:rsid w:val="00C27F28"/>
    <w:rsid w:val="00C302AE"/>
    <w:rsid w:val="00C31785"/>
    <w:rsid w:val="00C338D5"/>
    <w:rsid w:val="00C3432F"/>
    <w:rsid w:val="00C3532A"/>
    <w:rsid w:val="00C35E82"/>
    <w:rsid w:val="00C36104"/>
    <w:rsid w:val="00C36517"/>
    <w:rsid w:val="00C375E2"/>
    <w:rsid w:val="00C41C37"/>
    <w:rsid w:val="00C41CA0"/>
    <w:rsid w:val="00C424EB"/>
    <w:rsid w:val="00C42FE3"/>
    <w:rsid w:val="00C4315E"/>
    <w:rsid w:val="00C45F0C"/>
    <w:rsid w:val="00C46EEC"/>
    <w:rsid w:val="00C501DB"/>
    <w:rsid w:val="00C5022C"/>
    <w:rsid w:val="00C5143F"/>
    <w:rsid w:val="00C52A70"/>
    <w:rsid w:val="00C57468"/>
    <w:rsid w:val="00C61561"/>
    <w:rsid w:val="00C615B9"/>
    <w:rsid w:val="00C617D9"/>
    <w:rsid w:val="00C65A7F"/>
    <w:rsid w:val="00C664E2"/>
    <w:rsid w:val="00C6754D"/>
    <w:rsid w:val="00C72854"/>
    <w:rsid w:val="00C734A5"/>
    <w:rsid w:val="00C74AFA"/>
    <w:rsid w:val="00C7501C"/>
    <w:rsid w:val="00C75A40"/>
    <w:rsid w:val="00C77128"/>
    <w:rsid w:val="00C83D9A"/>
    <w:rsid w:val="00C84CF5"/>
    <w:rsid w:val="00C85D4F"/>
    <w:rsid w:val="00C90D28"/>
    <w:rsid w:val="00C91F34"/>
    <w:rsid w:val="00C9202B"/>
    <w:rsid w:val="00C925F1"/>
    <w:rsid w:val="00C9340B"/>
    <w:rsid w:val="00C95D61"/>
    <w:rsid w:val="00C95FAE"/>
    <w:rsid w:val="00C978AC"/>
    <w:rsid w:val="00C97F69"/>
    <w:rsid w:val="00CA03E6"/>
    <w:rsid w:val="00CA1AEC"/>
    <w:rsid w:val="00CA1FB7"/>
    <w:rsid w:val="00CA40FF"/>
    <w:rsid w:val="00CA44C2"/>
    <w:rsid w:val="00CA5A7C"/>
    <w:rsid w:val="00CA63B8"/>
    <w:rsid w:val="00CA6983"/>
    <w:rsid w:val="00CB00CA"/>
    <w:rsid w:val="00CB0D9A"/>
    <w:rsid w:val="00CB2C5A"/>
    <w:rsid w:val="00CB38BC"/>
    <w:rsid w:val="00CB4D3A"/>
    <w:rsid w:val="00CC0993"/>
    <w:rsid w:val="00CC10AC"/>
    <w:rsid w:val="00CC2B40"/>
    <w:rsid w:val="00CC3B1D"/>
    <w:rsid w:val="00CC527E"/>
    <w:rsid w:val="00CC62D1"/>
    <w:rsid w:val="00CD1409"/>
    <w:rsid w:val="00CD2F89"/>
    <w:rsid w:val="00CD3335"/>
    <w:rsid w:val="00CD3972"/>
    <w:rsid w:val="00CD3BF7"/>
    <w:rsid w:val="00CE070B"/>
    <w:rsid w:val="00CE2E11"/>
    <w:rsid w:val="00CE327C"/>
    <w:rsid w:val="00CE3456"/>
    <w:rsid w:val="00CE3F95"/>
    <w:rsid w:val="00CE4F02"/>
    <w:rsid w:val="00CE5A5F"/>
    <w:rsid w:val="00CE7176"/>
    <w:rsid w:val="00CF020D"/>
    <w:rsid w:val="00CF0626"/>
    <w:rsid w:val="00CF0E64"/>
    <w:rsid w:val="00CF3BE9"/>
    <w:rsid w:val="00CF3C40"/>
    <w:rsid w:val="00CF643A"/>
    <w:rsid w:val="00D008A2"/>
    <w:rsid w:val="00D00CD5"/>
    <w:rsid w:val="00D0153F"/>
    <w:rsid w:val="00D015CE"/>
    <w:rsid w:val="00D0161D"/>
    <w:rsid w:val="00D02182"/>
    <w:rsid w:val="00D02CA0"/>
    <w:rsid w:val="00D03EBD"/>
    <w:rsid w:val="00D045B0"/>
    <w:rsid w:val="00D04713"/>
    <w:rsid w:val="00D06C5A"/>
    <w:rsid w:val="00D06F92"/>
    <w:rsid w:val="00D1067D"/>
    <w:rsid w:val="00D10C99"/>
    <w:rsid w:val="00D10C9F"/>
    <w:rsid w:val="00D114ED"/>
    <w:rsid w:val="00D11C56"/>
    <w:rsid w:val="00D13358"/>
    <w:rsid w:val="00D14277"/>
    <w:rsid w:val="00D1557A"/>
    <w:rsid w:val="00D22476"/>
    <w:rsid w:val="00D22884"/>
    <w:rsid w:val="00D252EA"/>
    <w:rsid w:val="00D31E41"/>
    <w:rsid w:val="00D331A2"/>
    <w:rsid w:val="00D338A3"/>
    <w:rsid w:val="00D33DAD"/>
    <w:rsid w:val="00D33F07"/>
    <w:rsid w:val="00D3560F"/>
    <w:rsid w:val="00D364B7"/>
    <w:rsid w:val="00D36CE8"/>
    <w:rsid w:val="00D373BF"/>
    <w:rsid w:val="00D37509"/>
    <w:rsid w:val="00D375D2"/>
    <w:rsid w:val="00D41CFC"/>
    <w:rsid w:val="00D42797"/>
    <w:rsid w:val="00D43683"/>
    <w:rsid w:val="00D441FC"/>
    <w:rsid w:val="00D457E8"/>
    <w:rsid w:val="00D45AB5"/>
    <w:rsid w:val="00D46576"/>
    <w:rsid w:val="00D47C59"/>
    <w:rsid w:val="00D47D91"/>
    <w:rsid w:val="00D47E57"/>
    <w:rsid w:val="00D50356"/>
    <w:rsid w:val="00D50F42"/>
    <w:rsid w:val="00D5118D"/>
    <w:rsid w:val="00D5270A"/>
    <w:rsid w:val="00D527B0"/>
    <w:rsid w:val="00D5635B"/>
    <w:rsid w:val="00D5672F"/>
    <w:rsid w:val="00D56A2F"/>
    <w:rsid w:val="00D57EF3"/>
    <w:rsid w:val="00D60529"/>
    <w:rsid w:val="00D61FFE"/>
    <w:rsid w:val="00D62559"/>
    <w:rsid w:val="00D636C8"/>
    <w:rsid w:val="00D639A5"/>
    <w:rsid w:val="00D649DE"/>
    <w:rsid w:val="00D65361"/>
    <w:rsid w:val="00D65E06"/>
    <w:rsid w:val="00D667EB"/>
    <w:rsid w:val="00D6713A"/>
    <w:rsid w:val="00D67E53"/>
    <w:rsid w:val="00D740D1"/>
    <w:rsid w:val="00D7693F"/>
    <w:rsid w:val="00D779BB"/>
    <w:rsid w:val="00D80A3E"/>
    <w:rsid w:val="00D81CE8"/>
    <w:rsid w:val="00D826BA"/>
    <w:rsid w:val="00D83976"/>
    <w:rsid w:val="00D85524"/>
    <w:rsid w:val="00D8667A"/>
    <w:rsid w:val="00D868F1"/>
    <w:rsid w:val="00D86A37"/>
    <w:rsid w:val="00D87479"/>
    <w:rsid w:val="00D87919"/>
    <w:rsid w:val="00D87C42"/>
    <w:rsid w:val="00D91BC1"/>
    <w:rsid w:val="00D91F7C"/>
    <w:rsid w:val="00D96CE3"/>
    <w:rsid w:val="00D97D52"/>
    <w:rsid w:val="00DA1018"/>
    <w:rsid w:val="00DA103C"/>
    <w:rsid w:val="00DA5017"/>
    <w:rsid w:val="00DA51C9"/>
    <w:rsid w:val="00DA774B"/>
    <w:rsid w:val="00DB03A4"/>
    <w:rsid w:val="00DB1E49"/>
    <w:rsid w:val="00DB362A"/>
    <w:rsid w:val="00DB4234"/>
    <w:rsid w:val="00DB4371"/>
    <w:rsid w:val="00DC1983"/>
    <w:rsid w:val="00DC2050"/>
    <w:rsid w:val="00DC3291"/>
    <w:rsid w:val="00DC3C5A"/>
    <w:rsid w:val="00DC4716"/>
    <w:rsid w:val="00DC49FA"/>
    <w:rsid w:val="00DC4FCD"/>
    <w:rsid w:val="00DC5C8C"/>
    <w:rsid w:val="00DC615D"/>
    <w:rsid w:val="00DC644C"/>
    <w:rsid w:val="00DC7FAA"/>
    <w:rsid w:val="00DD054D"/>
    <w:rsid w:val="00DD0732"/>
    <w:rsid w:val="00DD197B"/>
    <w:rsid w:val="00DD2523"/>
    <w:rsid w:val="00DD2528"/>
    <w:rsid w:val="00DD2926"/>
    <w:rsid w:val="00DD2DF6"/>
    <w:rsid w:val="00DD43F0"/>
    <w:rsid w:val="00DD483F"/>
    <w:rsid w:val="00DD5735"/>
    <w:rsid w:val="00DD5A28"/>
    <w:rsid w:val="00DD6A44"/>
    <w:rsid w:val="00DD720A"/>
    <w:rsid w:val="00DD7E61"/>
    <w:rsid w:val="00DE0433"/>
    <w:rsid w:val="00DE2791"/>
    <w:rsid w:val="00DE34E1"/>
    <w:rsid w:val="00DE4077"/>
    <w:rsid w:val="00DE42FF"/>
    <w:rsid w:val="00DE6500"/>
    <w:rsid w:val="00DE6762"/>
    <w:rsid w:val="00DE7591"/>
    <w:rsid w:val="00DF0548"/>
    <w:rsid w:val="00DF124F"/>
    <w:rsid w:val="00DF12F4"/>
    <w:rsid w:val="00DF14A4"/>
    <w:rsid w:val="00DF212F"/>
    <w:rsid w:val="00DF221F"/>
    <w:rsid w:val="00DF793E"/>
    <w:rsid w:val="00DF7AA7"/>
    <w:rsid w:val="00DF7AAD"/>
    <w:rsid w:val="00E003FB"/>
    <w:rsid w:val="00E0057E"/>
    <w:rsid w:val="00E0353C"/>
    <w:rsid w:val="00E049CC"/>
    <w:rsid w:val="00E05BBD"/>
    <w:rsid w:val="00E05EE5"/>
    <w:rsid w:val="00E05F7B"/>
    <w:rsid w:val="00E067FA"/>
    <w:rsid w:val="00E06D40"/>
    <w:rsid w:val="00E11879"/>
    <w:rsid w:val="00E12DE8"/>
    <w:rsid w:val="00E13C49"/>
    <w:rsid w:val="00E15774"/>
    <w:rsid w:val="00E17524"/>
    <w:rsid w:val="00E17ABE"/>
    <w:rsid w:val="00E2105E"/>
    <w:rsid w:val="00E21BDB"/>
    <w:rsid w:val="00E2276D"/>
    <w:rsid w:val="00E30799"/>
    <w:rsid w:val="00E32202"/>
    <w:rsid w:val="00E33485"/>
    <w:rsid w:val="00E3361C"/>
    <w:rsid w:val="00E33795"/>
    <w:rsid w:val="00E33797"/>
    <w:rsid w:val="00E338E9"/>
    <w:rsid w:val="00E34728"/>
    <w:rsid w:val="00E34D0A"/>
    <w:rsid w:val="00E3503B"/>
    <w:rsid w:val="00E353B5"/>
    <w:rsid w:val="00E4238E"/>
    <w:rsid w:val="00E44E21"/>
    <w:rsid w:val="00E45007"/>
    <w:rsid w:val="00E468E3"/>
    <w:rsid w:val="00E46D9A"/>
    <w:rsid w:val="00E4716C"/>
    <w:rsid w:val="00E47750"/>
    <w:rsid w:val="00E50FFB"/>
    <w:rsid w:val="00E51442"/>
    <w:rsid w:val="00E51978"/>
    <w:rsid w:val="00E520FF"/>
    <w:rsid w:val="00E52377"/>
    <w:rsid w:val="00E539F5"/>
    <w:rsid w:val="00E53E02"/>
    <w:rsid w:val="00E53EB7"/>
    <w:rsid w:val="00E550D3"/>
    <w:rsid w:val="00E577BB"/>
    <w:rsid w:val="00E60A15"/>
    <w:rsid w:val="00E60D0A"/>
    <w:rsid w:val="00E60E5C"/>
    <w:rsid w:val="00E648EA"/>
    <w:rsid w:val="00E6490C"/>
    <w:rsid w:val="00E677B6"/>
    <w:rsid w:val="00E71435"/>
    <w:rsid w:val="00E72179"/>
    <w:rsid w:val="00E72DE4"/>
    <w:rsid w:val="00E7354C"/>
    <w:rsid w:val="00E75760"/>
    <w:rsid w:val="00E759FE"/>
    <w:rsid w:val="00E760AE"/>
    <w:rsid w:val="00E76642"/>
    <w:rsid w:val="00E76978"/>
    <w:rsid w:val="00E76B40"/>
    <w:rsid w:val="00E76B7E"/>
    <w:rsid w:val="00E7796E"/>
    <w:rsid w:val="00E80496"/>
    <w:rsid w:val="00E811BA"/>
    <w:rsid w:val="00E8152E"/>
    <w:rsid w:val="00E824BE"/>
    <w:rsid w:val="00E8255E"/>
    <w:rsid w:val="00E84333"/>
    <w:rsid w:val="00E846EA"/>
    <w:rsid w:val="00E859CC"/>
    <w:rsid w:val="00E867AC"/>
    <w:rsid w:val="00E86DC4"/>
    <w:rsid w:val="00E86F06"/>
    <w:rsid w:val="00E878D2"/>
    <w:rsid w:val="00E87D4E"/>
    <w:rsid w:val="00E90733"/>
    <w:rsid w:val="00E927DB"/>
    <w:rsid w:val="00E94285"/>
    <w:rsid w:val="00E9725A"/>
    <w:rsid w:val="00EA0837"/>
    <w:rsid w:val="00EA0EC9"/>
    <w:rsid w:val="00EA1F22"/>
    <w:rsid w:val="00EA2B49"/>
    <w:rsid w:val="00EA2F08"/>
    <w:rsid w:val="00EA2F8B"/>
    <w:rsid w:val="00EA3FBF"/>
    <w:rsid w:val="00EA552A"/>
    <w:rsid w:val="00EA5AA6"/>
    <w:rsid w:val="00EA6866"/>
    <w:rsid w:val="00EA7CA0"/>
    <w:rsid w:val="00EB17E4"/>
    <w:rsid w:val="00EB46FA"/>
    <w:rsid w:val="00EB5033"/>
    <w:rsid w:val="00EB5201"/>
    <w:rsid w:val="00EB79D9"/>
    <w:rsid w:val="00EC01BA"/>
    <w:rsid w:val="00EC19EB"/>
    <w:rsid w:val="00EC1E21"/>
    <w:rsid w:val="00EC213D"/>
    <w:rsid w:val="00EC2598"/>
    <w:rsid w:val="00EC282E"/>
    <w:rsid w:val="00EC4523"/>
    <w:rsid w:val="00EC5B34"/>
    <w:rsid w:val="00EC6596"/>
    <w:rsid w:val="00ED0ABD"/>
    <w:rsid w:val="00ED0D65"/>
    <w:rsid w:val="00ED3879"/>
    <w:rsid w:val="00ED42AC"/>
    <w:rsid w:val="00ED5517"/>
    <w:rsid w:val="00ED668A"/>
    <w:rsid w:val="00ED7C78"/>
    <w:rsid w:val="00EE0753"/>
    <w:rsid w:val="00EE0AAA"/>
    <w:rsid w:val="00EE2D41"/>
    <w:rsid w:val="00EE39A4"/>
    <w:rsid w:val="00EE3AC7"/>
    <w:rsid w:val="00EE42E1"/>
    <w:rsid w:val="00EE55E8"/>
    <w:rsid w:val="00EE6166"/>
    <w:rsid w:val="00EE7038"/>
    <w:rsid w:val="00EF157C"/>
    <w:rsid w:val="00EF1BF5"/>
    <w:rsid w:val="00EF262C"/>
    <w:rsid w:val="00EF2637"/>
    <w:rsid w:val="00EF348E"/>
    <w:rsid w:val="00EF3B19"/>
    <w:rsid w:val="00EF4F28"/>
    <w:rsid w:val="00EF6B7B"/>
    <w:rsid w:val="00EF6C5C"/>
    <w:rsid w:val="00EF7C74"/>
    <w:rsid w:val="00F0079A"/>
    <w:rsid w:val="00F0087D"/>
    <w:rsid w:val="00F01CF3"/>
    <w:rsid w:val="00F0217A"/>
    <w:rsid w:val="00F02457"/>
    <w:rsid w:val="00F03677"/>
    <w:rsid w:val="00F04650"/>
    <w:rsid w:val="00F05833"/>
    <w:rsid w:val="00F0584F"/>
    <w:rsid w:val="00F1067B"/>
    <w:rsid w:val="00F1273F"/>
    <w:rsid w:val="00F1327E"/>
    <w:rsid w:val="00F13913"/>
    <w:rsid w:val="00F13F8A"/>
    <w:rsid w:val="00F157EB"/>
    <w:rsid w:val="00F179EF"/>
    <w:rsid w:val="00F20D09"/>
    <w:rsid w:val="00F23147"/>
    <w:rsid w:val="00F24F94"/>
    <w:rsid w:val="00F25516"/>
    <w:rsid w:val="00F25CCA"/>
    <w:rsid w:val="00F25D4B"/>
    <w:rsid w:val="00F310B7"/>
    <w:rsid w:val="00F35189"/>
    <w:rsid w:val="00F35DB2"/>
    <w:rsid w:val="00F36A04"/>
    <w:rsid w:val="00F40572"/>
    <w:rsid w:val="00F408F9"/>
    <w:rsid w:val="00F43A3B"/>
    <w:rsid w:val="00F443AD"/>
    <w:rsid w:val="00F45B75"/>
    <w:rsid w:val="00F45B8D"/>
    <w:rsid w:val="00F4732F"/>
    <w:rsid w:val="00F50D29"/>
    <w:rsid w:val="00F51062"/>
    <w:rsid w:val="00F51778"/>
    <w:rsid w:val="00F5397F"/>
    <w:rsid w:val="00F543C0"/>
    <w:rsid w:val="00F54CC8"/>
    <w:rsid w:val="00F55442"/>
    <w:rsid w:val="00F566BD"/>
    <w:rsid w:val="00F577CA"/>
    <w:rsid w:val="00F6126E"/>
    <w:rsid w:val="00F657D6"/>
    <w:rsid w:val="00F65AA7"/>
    <w:rsid w:val="00F66DF5"/>
    <w:rsid w:val="00F67907"/>
    <w:rsid w:val="00F67E61"/>
    <w:rsid w:val="00F67FE1"/>
    <w:rsid w:val="00F706EC"/>
    <w:rsid w:val="00F72D2F"/>
    <w:rsid w:val="00F73AFD"/>
    <w:rsid w:val="00F73E00"/>
    <w:rsid w:val="00F740AC"/>
    <w:rsid w:val="00F74A0B"/>
    <w:rsid w:val="00F751C7"/>
    <w:rsid w:val="00F755D5"/>
    <w:rsid w:val="00F75A1E"/>
    <w:rsid w:val="00F819E6"/>
    <w:rsid w:val="00F8792D"/>
    <w:rsid w:val="00F906BA"/>
    <w:rsid w:val="00F911A1"/>
    <w:rsid w:val="00F91D21"/>
    <w:rsid w:val="00F92022"/>
    <w:rsid w:val="00F9260A"/>
    <w:rsid w:val="00F92F22"/>
    <w:rsid w:val="00F92FBC"/>
    <w:rsid w:val="00F961A1"/>
    <w:rsid w:val="00F96E66"/>
    <w:rsid w:val="00FA058B"/>
    <w:rsid w:val="00FA0C4A"/>
    <w:rsid w:val="00FA14ED"/>
    <w:rsid w:val="00FA3344"/>
    <w:rsid w:val="00FA5E0D"/>
    <w:rsid w:val="00FA5FAF"/>
    <w:rsid w:val="00FB03D0"/>
    <w:rsid w:val="00FB06D8"/>
    <w:rsid w:val="00FB0E07"/>
    <w:rsid w:val="00FB2C58"/>
    <w:rsid w:val="00FB3ABD"/>
    <w:rsid w:val="00FB43EA"/>
    <w:rsid w:val="00FB6110"/>
    <w:rsid w:val="00FB6356"/>
    <w:rsid w:val="00FB7A6D"/>
    <w:rsid w:val="00FB7BF2"/>
    <w:rsid w:val="00FC00E3"/>
    <w:rsid w:val="00FC10F8"/>
    <w:rsid w:val="00FC149F"/>
    <w:rsid w:val="00FC190D"/>
    <w:rsid w:val="00FC1AEA"/>
    <w:rsid w:val="00FC1B44"/>
    <w:rsid w:val="00FC300B"/>
    <w:rsid w:val="00FC3A03"/>
    <w:rsid w:val="00FC3E20"/>
    <w:rsid w:val="00FC4FA6"/>
    <w:rsid w:val="00FC6137"/>
    <w:rsid w:val="00FC61F8"/>
    <w:rsid w:val="00FC7FE8"/>
    <w:rsid w:val="00FD0254"/>
    <w:rsid w:val="00FD3763"/>
    <w:rsid w:val="00FD46DB"/>
    <w:rsid w:val="00FD46E7"/>
    <w:rsid w:val="00FD5434"/>
    <w:rsid w:val="00FD6C7D"/>
    <w:rsid w:val="00FD7DCF"/>
    <w:rsid w:val="00FD7F6D"/>
    <w:rsid w:val="00FE04B5"/>
    <w:rsid w:val="00FE08A0"/>
    <w:rsid w:val="00FE10B4"/>
    <w:rsid w:val="00FE2478"/>
    <w:rsid w:val="00FE2549"/>
    <w:rsid w:val="00FE29CB"/>
    <w:rsid w:val="00FE5A40"/>
    <w:rsid w:val="00FE6287"/>
    <w:rsid w:val="00FE7448"/>
    <w:rsid w:val="00FF154F"/>
    <w:rsid w:val="00FF2785"/>
    <w:rsid w:val="00FF2F04"/>
    <w:rsid w:val="00FF2F94"/>
    <w:rsid w:val="00FF36C2"/>
    <w:rsid w:val="00FF3E53"/>
    <w:rsid w:val="00FF413A"/>
    <w:rsid w:val="00FF438E"/>
    <w:rsid w:val="00FF5808"/>
    <w:rsid w:val="00FF7985"/>
    <w:rsid w:val="00FF7A55"/>
    <w:rsid w:val="00FF7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0F340"/>
  <w15:docId w15:val="{CED5E323-E517-4B77-921F-5DBB3922E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DC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4C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CF5"/>
  </w:style>
  <w:style w:type="paragraph" w:styleId="Footer">
    <w:name w:val="footer"/>
    <w:basedOn w:val="Normal"/>
    <w:link w:val="FooterChar"/>
    <w:uiPriority w:val="99"/>
    <w:unhideWhenUsed/>
    <w:rsid w:val="00C84C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CF5"/>
  </w:style>
  <w:style w:type="character" w:styleId="CommentReference">
    <w:name w:val="annotation reference"/>
    <w:basedOn w:val="DefaultParagraphFont"/>
    <w:uiPriority w:val="99"/>
    <w:semiHidden/>
    <w:unhideWhenUsed/>
    <w:rsid w:val="00651AC3"/>
    <w:rPr>
      <w:sz w:val="16"/>
      <w:szCs w:val="16"/>
    </w:rPr>
  </w:style>
  <w:style w:type="paragraph" w:styleId="CommentText">
    <w:name w:val="annotation text"/>
    <w:basedOn w:val="Normal"/>
    <w:link w:val="CommentTextChar"/>
    <w:uiPriority w:val="99"/>
    <w:semiHidden/>
    <w:unhideWhenUsed/>
    <w:rsid w:val="00651AC3"/>
    <w:pPr>
      <w:spacing w:line="240" w:lineRule="auto"/>
    </w:pPr>
    <w:rPr>
      <w:sz w:val="20"/>
      <w:szCs w:val="20"/>
    </w:rPr>
  </w:style>
  <w:style w:type="character" w:customStyle="1" w:styleId="CommentTextChar">
    <w:name w:val="Comment Text Char"/>
    <w:basedOn w:val="DefaultParagraphFont"/>
    <w:link w:val="CommentText"/>
    <w:uiPriority w:val="99"/>
    <w:semiHidden/>
    <w:rsid w:val="00651AC3"/>
    <w:rPr>
      <w:sz w:val="20"/>
      <w:szCs w:val="20"/>
    </w:rPr>
  </w:style>
  <w:style w:type="paragraph" w:styleId="CommentSubject">
    <w:name w:val="annotation subject"/>
    <w:basedOn w:val="CommentText"/>
    <w:next w:val="CommentText"/>
    <w:link w:val="CommentSubjectChar"/>
    <w:uiPriority w:val="99"/>
    <w:semiHidden/>
    <w:unhideWhenUsed/>
    <w:rsid w:val="00651AC3"/>
    <w:rPr>
      <w:b/>
      <w:bCs/>
    </w:rPr>
  </w:style>
  <w:style w:type="character" w:customStyle="1" w:styleId="CommentSubjectChar">
    <w:name w:val="Comment Subject Char"/>
    <w:basedOn w:val="CommentTextChar"/>
    <w:link w:val="CommentSubject"/>
    <w:uiPriority w:val="99"/>
    <w:semiHidden/>
    <w:rsid w:val="00651AC3"/>
    <w:rPr>
      <w:b/>
      <w:bCs/>
      <w:sz w:val="20"/>
      <w:szCs w:val="20"/>
    </w:rPr>
  </w:style>
  <w:style w:type="paragraph" w:styleId="BalloonText">
    <w:name w:val="Balloon Text"/>
    <w:basedOn w:val="Normal"/>
    <w:link w:val="BalloonTextChar"/>
    <w:uiPriority w:val="99"/>
    <w:semiHidden/>
    <w:unhideWhenUsed/>
    <w:rsid w:val="00651A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1AC3"/>
    <w:rPr>
      <w:rFonts w:ascii="Segoe UI" w:hAnsi="Segoe UI" w:cs="Segoe UI"/>
      <w:sz w:val="18"/>
      <w:szCs w:val="18"/>
    </w:rPr>
  </w:style>
  <w:style w:type="character" w:customStyle="1" w:styleId="object">
    <w:name w:val="object"/>
    <w:basedOn w:val="DefaultParagraphFont"/>
    <w:rsid w:val="00F4732F"/>
  </w:style>
  <w:style w:type="paragraph" w:styleId="ListParagraph">
    <w:name w:val="List Paragraph"/>
    <w:basedOn w:val="Normal"/>
    <w:uiPriority w:val="34"/>
    <w:qFormat/>
    <w:rsid w:val="00254CD0"/>
    <w:pPr>
      <w:ind w:left="720"/>
      <w:contextualSpacing/>
    </w:pPr>
  </w:style>
  <w:style w:type="paragraph" w:styleId="NormalWeb">
    <w:name w:val="Normal (Web)"/>
    <w:basedOn w:val="Normal"/>
    <w:uiPriority w:val="99"/>
    <w:semiHidden/>
    <w:unhideWhenUsed/>
    <w:rsid w:val="00E824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zmsearchresult">
    <w:name w:val="zmsearchresult"/>
    <w:basedOn w:val="DefaultParagraphFont"/>
    <w:rsid w:val="00FC10F8"/>
  </w:style>
  <w:style w:type="character" w:styleId="Hyperlink">
    <w:name w:val="Hyperlink"/>
    <w:basedOn w:val="DefaultParagraphFont"/>
    <w:uiPriority w:val="99"/>
    <w:semiHidden/>
    <w:unhideWhenUsed/>
    <w:rsid w:val="008D49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7162">
      <w:bodyDiv w:val="1"/>
      <w:marLeft w:val="0"/>
      <w:marRight w:val="0"/>
      <w:marTop w:val="0"/>
      <w:marBottom w:val="0"/>
      <w:divBdr>
        <w:top w:val="none" w:sz="0" w:space="0" w:color="auto"/>
        <w:left w:val="none" w:sz="0" w:space="0" w:color="auto"/>
        <w:bottom w:val="none" w:sz="0" w:space="0" w:color="auto"/>
        <w:right w:val="none" w:sz="0" w:space="0" w:color="auto"/>
      </w:divBdr>
    </w:div>
    <w:div w:id="15426925">
      <w:bodyDiv w:val="1"/>
      <w:marLeft w:val="0"/>
      <w:marRight w:val="0"/>
      <w:marTop w:val="0"/>
      <w:marBottom w:val="0"/>
      <w:divBdr>
        <w:top w:val="none" w:sz="0" w:space="0" w:color="auto"/>
        <w:left w:val="none" w:sz="0" w:space="0" w:color="auto"/>
        <w:bottom w:val="none" w:sz="0" w:space="0" w:color="auto"/>
        <w:right w:val="none" w:sz="0" w:space="0" w:color="auto"/>
      </w:divBdr>
    </w:div>
    <w:div w:id="18433301">
      <w:bodyDiv w:val="1"/>
      <w:marLeft w:val="0"/>
      <w:marRight w:val="0"/>
      <w:marTop w:val="0"/>
      <w:marBottom w:val="0"/>
      <w:divBdr>
        <w:top w:val="none" w:sz="0" w:space="0" w:color="auto"/>
        <w:left w:val="none" w:sz="0" w:space="0" w:color="auto"/>
        <w:bottom w:val="none" w:sz="0" w:space="0" w:color="auto"/>
        <w:right w:val="none" w:sz="0" w:space="0" w:color="auto"/>
      </w:divBdr>
    </w:div>
    <w:div w:id="36664869">
      <w:bodyDiv w:val="1"/>
      <w:marLeft w:val="0"/>
      <w:marRight w:val="0"/>
      <w:marTop w:val="0"/>
      <w:marBottom w:val="0"/>
      <w:divBdr>
        <w:top w:val="none" w:sz="0" w:space="0" w:color="auto"/>
        <w:left w:val="none" w:sz="0" w:space="0" w:color="auto"/>
        <w:bottom w:val="none" w:sz="0" w:space="0" w:color="auto"/>
        <w:right w:val="none" w:sz="0" w:space="0" w:color="auto"/>
      </w:divBdr>
    </w:div>
    <w:div w:id="240876064">
      <w:bodyDiv w:val="1"/>
      <w:marLeft w:val="0"/>
      <w:marRight w:val="0"/>
      <w:marTop w:val="0"/>
      <w:marBottom w:val="0"/>
      <w:divBdr>
        <w:top w:val="none" w:sz="0" w:space="0" w:color="auto"/>
        <w:left w:val="none" w:sz="0" w:space="0" w:color="auto"/>
        <w:bottom w:val="none" w:sz="0" w:space="0" w:color="auto"/>
        <w:right w:val="none" w:sz="0" w:space="0" w:color="auto"/>
      </w:divBdr>
    </w:div>
    <w:div w:id="242490860">
      <w:bodyDiv w:val="1"/>
      <w:marLeft w:val="0"/>
      <w:marRight w:val="0"/>
      <w:marTop w:val="0"/>
      <w:marBottom w:val="0"/>
      <w:divBdr>
        <w:top w:val="none" w:sz="0" w:space="0" w:color="auto"/>
        <w:left w:val="none" w:sz="0" w:space="0" w:color="auto"/>
        <w:bottom w:val="none" w:sz="0" w:space="0" w:color="auto"/>
        <w:right w:val="none" w:sz="0" w:space="0" w:color="auto"/>
      </w:divBdr>
    </w:div>
    <w:div w:id="393479552">
      <w:bodyDiv w:val="1"/>
      <w:marLeft w:val="0"/>
      <w:marRight w:val="0"/>
      <w:marTop w:val="0"/>
      <w:marBottom w:val="0"/>
      <w:divBdr>
        <w:top w:val="none" w:sz="0" w:space="0" w:color="auto"/>
        <w:left w:val="none" w:sz="0" w:space="0" w:color="auto"/>
        <w:bottom w:val="none" w:sz="0" w:space="0" w:color="auto"/>
        <w:right w:val="none" w:sz="0" w:space="0" w:color="auto"/>
      </w:divBdr>
    </w:div>
    <w:div w:id="393699267">
      <w:bodyDiv w:val="1"/>
      <w:marLeft w:val="0"/>
      <w:marRight w:val="0"/>
      <w:marTop w:val="0"/>
      <w:marBottom w:val="0"/>
      <w:divBdr>
        <w:top w:val="none" w:sz="0" w:space="0" w:color="auto"/>
        <w:left w:val="none" w:sz="0" w:space="0" w:color="auto"/>
        <w:bottom w:val="none" w:sz="0" w:space="0" w:color="auto"/>
        <w:right w:val="none" w:sz="0" w:space="0" w:color="auto"/>
      </w:divBdr>
    </w:div>
    <w:div w:id="485704594">
      <w:bodyDiv w:val="1"/>
      <w:marLeft w:val="0"/>
      <w:marRight w:val="0"/>
      <w:marTop w:val="0"/>
      <w:marBottom w:val="0"/>
      <w:divBdr>
        <w:top w:val="none" w:sz="0" w:space="0" w:color="auto"/>
        <w:left w:val="none" w:sz="0" w:space="0" w:color="auto"/>
        <w:bottom w:val="none" w:sz="0" w:space="0" w:color="auto"/>
        <w:right w:val="none" w:sz="0" w:space="0" w:color="auto"/>
      </w:divBdr>
    </w:div>
    <w:div w:id="542211859">
      <w:bodyDiv w:val="1"/>
      <w:marLeft w:val="0"/>
      <w:marRight w:val="0"/>
      <w:marTop w:val="0"/>
      <w:marBottom w:val="0"/>
      <w:divBdr>
        <w:top w:val="none" w:sz="0" w:space="0" w:color="auto"/>
        <w:left w:val="none" w:sz="0" w:space="0" w:color="auto"/>
        <w:bottom w:val="none" w:sz="0" w:space="0" w:color="auto"/>
        <w:right w:val="none" w:sz="0" w:space="0" w:color="auto"/>
      </w:divBdr>
      <w:divsChild>
        <w:div w:id="1573079886">
          <w:marLeft w:val="0"/>
          <w:marRight w:val="0"/>
          <w:marTop w:val="0"/>
          <w:marBottom w:val="0"/>
          <w:divBdr>
            <w:top w:val="none" w:sz="0" w:space="0" w:color="auto"/>
            <w:left w:val="none" w:sz="0" w:space="0" w:color="auto"/>
            <w:bottom w:val="none" w:sz="0" w:space="0" w:color="auto"/>
            <w:right w:val="none" w:sz="0" w:space="0" w:color="auto"/>
          </w:divBdr>
          <w:divsChild>
            <w:div w:id="1157498990">
              <w:marLeft w:val="0"/>
              <w:marRight w:val="0"/>
              <w:marTop w:val="0"/>
              <w:marBottom w:val="0"/>
              <w:divBdr>
                <w:top w:val="none" w:sz="0" w:space="0" w:color="auto"/>
                <w:left w:val="none" w:sz="0" w:space="0" w:color="auto"/>
                <w:bottom w:val="none" w:sz="0" w:space="0" w:color="auto"/>
                <w:right w:val="none" w:sz="0" w:space="0" w:color="auto"/>
              </w:divBdr>
              <w:divsChild>
                <w:div w:id="28603485">
                  <w:marLeft w:val="0"/>
                  <w:marRight w:val="0"/>
                  <w:marTop w:val="0"/>
                  <w:marBottom w:val="0"/>
                  <w:divBdr>
                    <w:top w:val="none" w:sz="0" w:space="0" w:color="auto"/>
                    <w:left w:val="none" w:sz="0" w:space="0" w:color="auto"/>
                    <w:bottom w:val="none" w:sz="0" w:space="0" w:color="auto"/>
                    <w:right w:val="none" w:sz="0" w:space="0" w:color="auto"/>
                  </w:divBdr>
                  <w:divsChild>
                    <w:div w:id="107553089">
                      <w:marLeft w:val="0"/>
                      <w:marRight w:val="0"/>
                      <w:marTop w:val="0"/>
                      <w:marBottom w:val="0"/>
                      <w:divBdr>
                        <w:top w:val="none" w:sz="0" w:space="0" w:color="auto"/>
                        <w:left w:val="none" w:sz="0" w:space="0" w:color="auto"/>
                        <w:bottom w:val="none" w:sz="0" w:space="0" w:color="auto"/>
                        <w:right w:val="none" w:sz="0" w:space="0" w:color="auto"/>
                      </w:divBdr>
                    </w:div>
                    <w:div w:id="546452459">
                      <w:marLeft w:val="0"/>
                      <w:marRight w:val="0"/>
                      <w:marTop w:val="0"/>
                      <w:marBottom w:val="0"/>
                      <w:divBdr>
                        <w:top w:val="none" w:sz="0" w:space="0" w:color="auto"/>
                        <w:left w:val="none" w:sz="0" w:space="0" w:color="auto"/>
                        <w:bottom w:val="none" w:sz="0" w:space="0" w:color="auto"/>
                        <w:right w:val="none" w:sz="0" w:space="0" w:color="auto"/>
                      </w:divBdr>
                    </w:div>
                    <w:div w:id="704327173">
                      <w:marLeft w:val="0"/>
                      <w:marRight w:val="0"/>
                      <w:marTop w:val="0"/>
                      <w:marBottom w:val="0"/>
                      <w:divBdr>
                        <w:top w:val="none" w:sz="0" w:space="0" w:color="auto"/>
                        <w:left w:val="none" w:sz="0" w:space="0" w:color="auto"/>
                        <w:bottom w:val="none" w:sz="0" w:space="0" w:color="auto"/>
                        <w:right w:val="none" w:sz="0" w:space="0" w:color="auto"/>
                      </w:divBdr>
                    </w:div>
                    <w:div w:id="1173840211">
                      <w:marLeft w:val="0"/>
                      <w:marRight w:val="0"/>
                      <w:marTop w:val="0"/>
                      <w:marBottom w:val="0"/>
                      <w:divBdr>
                        <w:top w:val="none" w:sz="0" w:space="0" w:color="auto"/>
                        <w:left w:val="none" w:sz="0" w:space="0" w:color="auto"/>
                        <w:bottom w:val="none" w:sz="0" w:space="0" w:color="auto"/>
                        <w:right w:val="none" w:sz="0" w:space="0" w:color="auto"/>
                      </w:divBdr>
                    </w:div>
                    <w:div w:id="1253707198">
                      <w:marLeft w:val="0"/>
                      <w:marRight w:val="0"/>
                      <w:marTop w:val="0"/>
                      <w:marBottom w:val="0"/>
                      <w:divBdr>
                        <w:top w:val="none" w:sz="0" w:space="0" w:color="auto"/>
                        <w:left w:val="none" w:sz="0" w:space="0" w:color="auto"/>
                        <w:bottom w:val="none" w:sz="0" w:space="0" w:color="auto"/>
                        <w:right w:val="none" w:sz="0" w:space="0" w:color="auto"/>
                      </w:divBdr>
                    </w:div>
                    <w:div w:id="1396781053">
                      <w:marLeft w:val="0"/>
                      <w:marRight w:val="0"/>
                      <w:marTop w:val="0"/>
                      <w:marBottom w:val="0"/>
                      <w:divBdr>
                        <w:top w:val="none" w:sz="0" w:space="0" w:color="auto"/>
                        <w:left w:val="none" w:sz="0" w:space="0" w:color="auto"/>
                        <w:bottom w:val="none" w:sz="0" w:space="0" w:color="auto"/>
                        <w:right w:val="none" w:sz="0" w:space="0" w:color="auto"/>
                      </w:divBdr>
                      <w:divsChild>
                        <w:div w:id="22052753">
                          <w:marLeft w:val="0"/>
                          <w:marRight w:val="0"/>
                          <w:marTop w:val="0"/>
                          <w:marBottom w:val="0"/>
                          <w:divBdr>
                            <w:top w:val="none" w:sz="0" w:space="0" w:color="auto"/>
                            <w:left w:val="none" w:sz="0" w:space="0" w:color="auto"/>
                            <w:bottom w:val="none" w:sz="0" w:space="0" w:color="auto"/>
                            <w:right w:val="none" w:sz="0" w:space="0" w:color="auto"/>
                          </w:divBdr>
                        </w:div>
                        <w:div w:id="207231186">
                          <w:marLeft w:val="0"/>
                          <w:marRight w:val="0"/>
                          <w:marTop w:val="0"/>
                          <w:marBottom w:val="0"/>
                          <w:divBdr>
                            <w:top w:val="none" w:sz="0" w:space="0" w:color="auto"/>
                            <w:left w:val="none" w:sz="0" w:space="0" w:color="auto"/>
                            <w:bottom w:val="none" w:sz="0" w:space="0" w:color="auto"/>
                            <w:right w:val="none" w:sz="0" w:space="0" w:color="auto"/>
                          </w:divBdr>
                        </w:div>
                        <w:div w:id="758451576">
                          <w:marLeft w:val="0"/>
                          <w:marRight w:val="0"/>
                          <w:marTop w:val="0"/>
                          <w:marBottom w:val="0"/>
                          <w:divBdr>
                            <w:top w:val="none" w:sz="0" w:space="0" w:color="auto"/>
                            <w:left w:val="none" w:sz="0" w:space="0" w:color="auto"/>
                            <w:bottom w:val="none" w:sz="0" w:space="0" w:color="auto"/>
                            <w:right w:val="none" w:sz="0" w:space="0" w:color="auto"/>
                          </w:divBdr>
                        </w:div>
                        <w:div w:id="859196223">
                          <w:marLeft w:val="0"/>
                          <w:marRight w:val="0"/>
                          <w:marTop w:val="0"/>
                          <w:marBottom w:val="0"/>
                          <w:divBdr>
                            <w:top w:val="none" w:sz="0" w:space="0" w:color="auto"/>
                            <w:left w:val="none" w:sz="0" w:space="0" w:color="auto"/>
                            <w:bottom w:val="none" w:sz="0" w:space="0" w:color="auto"/>
                            <w:right w:val="none" w:sz="0" w:space="0" w:color="auto"/>
                          </w:divBdr>
                        </w:div>
                        <w:div w:id="1256596062">
                          <w:marLeft w:val="0"/>
                          <w:marRight w:val="0"/>
                          <w:marTop w:val="0"/>
                          <w:marBottom w:val="0"/>
                          <w:divBdr>
                            <w:top w:val="none" w:sz="0" w:space="0" w:color="auto"/>
                            <w:left w:val="none" w:sz="0" w:space="0" w:color="auto"/>
                            <w:bottom w:val="none" w:sz="0" w:space="0" w:color="auto"/>
                            <w:right w:val="none" w:sz="0" w:space="0" w:color="auto"/>
                          </w:divBdr>
                        </w:div>
                      </w:divsChild>
                    </w:div>
                    <w:div w:id="161895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965755">
      <w:bodyDiv w:val="1"/>
      <w:marLeft w:val="0"/>
      <w:marRight w:val="0"/>
      <w:marTop w:val="0"/>
      <w:marBottom w:val="0"/>
      <w:divBdr>
        <w:top w:val="none" w:sz="0" w:space="0" w:color="auto"/>
        <w:left w:val="none" w:sz="0" w:space="0" w:color="auto"/>
        <w:bottom w:val="none" w:sz="0" w:space="0" w:color="auto"/>
        <w:right w:val="none" w:sz="0" w:space="0" w:color="auto"/>
      </w:divBdr>
    </w:div>
    <w:div w:id="653797680">
      <w:bodyDiv w:val="1"/>
      <w:marLeft w:val="0"/>
      <w:marRight w:val="0"/>
      <w:marTop w:val="0"/>
      <w:marBottom w:val="0"/>
      <w:divBdr>
        <w:top w:val="none" w:sz="0" w:space="0" w:color="auto"/>
        <w:left w:val="none" w:sz="0" w:space="0" w:color="auto"/>
        <w:bottom w:val="none" w:sz="0" w:space="0" w:color="auto"/>
        <w:right w:val="none" w:sz="0" w:space="0" w:color="auto"/>
      </w:divBdr>
    </w:div>
    <w:div w:id="692607036">
      <w:bodyDiv w:val="1"/>
      <w:marLeft w:val="0"/>
      <w:marRight w:val="0"/>
      <w:marTop w:val="0"/>
      <w:marBottom w:val="0"/>
      <w:divBdr>
        <w:top w:val="none" w:sz="0" w:space="0" w:color="auto"/>
        <w:left w:val="none" w:sz="0" w:space="0" w:color="auto"/>
        <w:bottom w:val="none" w:sz="0" w:space="0" w:color="auto"/>
        <w:right w:val="none" w:sz="0" w:space="0" w:color="auto"/>
      </w:divBdr>
      <w:divsChild>
        <w:div w:id="101537719">
          <w:marLeft w:val="0"/>
          <w:marRight w:val="0"/>
          <w:marTop w:val="0"/>
          <w:marBottom w:val="0"/>
          <w:divBdr>
            <w:top w:val="none" w:sz="0" w:space="0" w:color="auto"/>
            <w:left w:val="none" w:sz="0" w:space="0" w:color="auto"/>
            <w:bottom w:val="none" w:sz="0" w:space="0" w:color="auto"/>
            <w:right w:val="none" w:sz="0" w:space="0" w:color="auto"/>
          </w:divBdr>
        </w:div>
        <w:div w:id="363790711">
          <w:marLeft w:val="0"/>
          <w:marRight w:val="0"/>
          <w:marTop w:val="0"/>
          <w:marBottom w:val="0"/>
          <w:divBdr>
            <w:top w:val="none" w:sz="0" w:space="0" w:color="auto"/>
            <w:left w:val="none" w:sz="0" w:space="0" w:color="auto"/>
            <w:bottom w:val="none" w:sz="0" w:space="0" w:color="auto"/>
            <w:right w:val="none" w:sz="0" w:space="0" w:color="auto"/>
          </w:divBdr>
        </w:div>
        <w:div w:id="446582662">
          <w:marLeft w:val="0"/>
          <w:marRight w:val="0"/>
          <w:marTop w:val="0"/>
          <w:marBottom w:val="0"/>
          <w:divBdr>
            <w:top w:val="none" w:sz="0" w:space="0" w:color="auto"/>
            <w:left w:val="none" w:sz="0" w:space="0" w:color="auto"/>
            <w:bottom w:val="none" w:sz="0" w:space="0" w:color="auto"/>
            <w:right w:val="none" w:sz="0" w:space="0" w:color="auto"/>
          </w:divBdr>
        </w:div>
        <w:div w:id="1811242631">
          <w:marLeft w:val="0"/>
          <w:marRight w:val="0"/>
          <w:marTop w:val="0"/>
          <w:marBottom w:val="0"/>
          <w:divBdr>
            <w:top w:val="none" w:sz="0" w:space="0" w:color="auto"/>
            <w:left w:val="none" w:sz="0" w:space="0" w:color="auto"/>
            <w:bottom w:val="none" w:sz="0" w:space="0" w:color="auto"/>
            <w:right w:val="none" w:sz="0" w:space="0" w:color="auto"/>
          </w:divBdr>
        </w:div>
        <w:div w:id="1837308180">
          <w:marLeft w:val="0"/>
          <w:marRight w:val="0"/>
          <w:marTop w:val="0"/>
          <w:marBottom w:val="0"/>
          <w:divBdr>
            <w:top w:val="none" w:sz="0" w:space="0" w:color="auto"/>
            <w:left w:val="none" w:sz="0" w:space="0" w:color="auto"/>
            <w:bottom w:val="none" w:sz="0" w:space="0" w:color="auto"/>
            <w:right w:val="none" w:sz="0" w:space="0" w:color="auto"/>
          </w:divBdr>
        </w:div>
      </w:divsChild>
    </w:div>
    <w:div w:id="735318351">
      <w:bodyDiv w:val="1"/>
      <w:marLeft w:val="0"/>
      <w:marRight w:val="0"/>
      <w:marTop w:val="0"/>
      <w:marBottom w:val="0"/>
      <w:divBdr>
        <w:top w:val="none" w:sz="0" w:space="0" w:color="auto"/>
        <w:left w:val="none" w:sz="0" w:space="0" w:color="auto"/>
        <w:bottom w:val="none" w:sz="0" w:space="0" w:color="auto"/>
        <w:right w:val="none" w:sz="0" w:space="0" w:color="auto"/>
      </w:divBdr>
    </w:div>
    <w:div w:id="738598464">
      <w:bodyDiv w:val="1"/>
      <w:marLeft w:val="0"/>
      <w:marRight w:val="0"/>
      <w:marTop w:val="0"/>
      <w:marBottom w:val="0"/>
      <w:divBdr>
        <w:top w:val="none" w:sz="0" w:space="0" w:color="auto"/>
        <w:left w:val="none" w:sz="0" w:space="0" w:color="auto"/>
        <w:bottom w:val="none" w:sz="0" w:space="0" w:color="auto"/>
        <w:right w:val="none" w:sz="0" w:space="0" w:color="auto"/>
      </w:divBdr>
    </w:div>
    <w:div w:id="801771366">
      <w:bodyDiv w:val="1"/>
      <w:marLeft w:val="0"/>
      <w:marRight w:val="0"/>
      <w:marTop w:val="0"/>
      <w:marBottom w:val="0"/>
      <w:divBdr>
        <w:top w:val="none" w:sz="0" w:space="0" w:color="auto"/>
        <w:left w:val="none" w:sz="0" w:space="0" w:color="auto"/>
        <w:bottom w:val="none" w:sz="0" w:space="0" w:color="auto"/>
        <w:right w:val="none" w:sz="0" w:space="0" w:color="auto"/>
      </w:divBdr>
      <w:divsChild>
        <w:div w:id="408040833">
          <w:marLeft w:val="0"/>
          <w:marRight w:val="0"/>
          <w:marTop w:val="0"/>
          <w:marBottom w:val="0"/>
          <w:divBdr>
            <w:top w:val="none" w:sz="0" w:space="0" w:color="auto"/>
            <w:left w:val="none" w:sz="0" w:space="0" w:color="auto"/>
            <w:bottom w:val="none" w:sz="0" w:space="0" w:color="auto"/>
            <w:right w:val="none" w:sz="0" w:space="0" w:color="auto"/>
          </w:divBdr>
        </w:div>
        <w:div w:id="1714841327">
          <w:marLeft w:val="0"/>
          <w:marRight w:val="0"/>
          <w:marTop w:val="0"/>
          <w:marBottom w:val="0"/>
          <w:divBdr>
            <w:top w:val="none" w:sz="0" w:space="0" w:color="auto"/>
            <w:left w:val="none" w:sz="0" w:space="0" w:color="auto"/>
            <w:bottom w:val="none" w:sz="0" w:space="0" w:color="auto"/>
            <w:right w:val="none" w:sz="0" w:space="0" w:color="auto"/>
          </w:divBdr>
        </w:div>
      </w:divsChild>
    </w:div>
    <w:div w:id="850610626">
      <w:bodyDiv w:val="1"/>
      <w:marLeft w:val="0"/>
      <w:marRight w:val="0"/>
      <w:marTop w:val="0"/>
      <w:marBottom w:val="0"/>
      <w:divBdr>
        <w:top w:val="none" w:sz="0" w:space="0" w:color="auto"/>
        <w:left w:val="none" w:sz="0" w:space="0" w:color="auto"/>
        <w:bottom w:val="none" w:sz="0" w:space="0" w:color="auto"/>
        <w:right w:val="none" w:sz="0" w:space="0" w:color="auto"/>
      </w:divBdr>
      <w:divsChild>
        <w:div w:id="14697082">
          <w:marLeft w:val="0"/>
          <w:marRight w:val="0"/>
          <w:marTop w:val="0"/>
          <w:marBottom w:val="0"/>
          <w:divBdr>
            <w:top w:val="none" w:sz="0" w:space="0" w:color="auto"/>
            <w:left w:val="none" w:sz="0" w:space="0" w:color="auto"/>
            <w:bottom w:val="none" w:sz="0" w:space="0" w:color="auto"/>
            <w:right w:val="none" w:sz="0" w:space="0" w:color="auto"/>
          </w:divBdr>
        </w:div>
        <w:div w:id="506140371">
          <w:marLeft w:val="0"/>
          <w:marRight w:val="0"/>
          <w:marTop w:val="0"/>
          <w:marBottom w:val="0"/>
          <w:divBdr>
            <w:top w:val="none" w:sz="0" w:space="0" w:color="auto"/>
            <w:left w:val="none" w:sz="0" w:space="0" w:color="auto"/>
            <w:bottom w:val="none" w:sz="0" w:space="0" w:color="auto"/>
            <w:right w:val="none" w:sz="0" w:space="0" w:color="auto"/>
          </w:divBdr>
        </w:div>
        <w:div w:id="759759141">
          <w:marLeft w:val="0"/>
          <w:marRight w:val="0"/>
          <w:marTop w:val="0"/>
          <w:marBottom w:val="0"/>
          <w:divBdr>
            <w:top w:val="none" w:sz="0" w:space="0" w:color="auto"/>
            <w:left w:val="none" w:sz="0" w:space="0" w:color="auto"/>
            <w:bottom w:val="none" w:sz="0" w:space="0" w:color="auto"/>
            <w:right w:val="none" w:sz="0" w:space="0" w:color="auto"/>
          </w:divBdr>
        </w:div>
        <w:div w:id="1671102832">
          <w:marLeft w:val="0"/>
          <w:marRight w:val="0"/>
          <w:marTop w:val="0"/>
          <w:marBottom w:val="0"/>
          <w:divBdr>
            <w:top w:val="none" w:sz="0" w:space="0" w:color="auto"/>
            <w:left w:val="none" w:sz="0" w:space="0" w:color="auto"/>
            <w:bottom w:val="none" w:sz="0" w:space="0" w:color="auto"/>
            <w:right w:val="none" w:sz="0" w:space="0" w:color="auto"/>
          </w:divBdr>
        </w:div>
        <w:div w:id="1763181909">
          <w:marLeft w:val="0"/>
          <w:marRight w:val="0"/>
          <w:marTop w:val="0"/>
          <w:marBottom w:val="0"/>
          <w:divBdr>
            <w:top w:val="none" w:sz="0" w:space="0" w:color="auto"/>
            <w:left w:val="none" w:sz="0" w:space="0" w:color="auto"/>
            <w:bottom w:val="none" w:sz="0" w:space="0" w:color="auto"/>
            <w:right w:val="none" w:sz="0" w:space="0" w:color="auto"/>
          </w:divBdr>
        </w:div>
      </w:divsChild>
    </w:div>
    <w:div w:id="894659652">
      <w:bodyDiv w:val="1"/>
      <w:marLeft w:val="0"/>
      <w:marRight w:val="0"/>
      <w:marTop w:val="0"/>
      <w:marBottom w:val="0"/>
      <w:divBdr>
        <w:top w:val="none" w:sz="0" w:space="0" w:color="auto"/>
        <w:left w:val="none" w:sz="0" w:space="0" w:color="auto"/>
        <w:bottom w:val="none" w:sz="0" w:space="0" w:color="auto"/>
        <w:right w:val="none" w:sz="0" w:space="0" w:color="auto"/>
      </w:divBdr>
    </w:div>
    <w:div w:id="898055449">
      <w:bodyDiv w:val="1"/>
      <w:marLeft w:val="0"/>
      <w:marRight w:val="0"/>
      <w:marTop w:val="0"/>
      <w:marBottom w:val="0"/>
      <w:divBdr>
        <w:top w:val="none" w:sz="0" w:space="0" w:color="auto"/>
        <w:left w:val="none" w:sz="0" w:space="0" w:color="auto"/>
        <w:bottom w:val="none" w:sz="0" w:space="0" w:color="auto"/>
        <w:right w:val="none" w:sz="0" w:space="0" w:color="auto"/>
      </w:divBdr>
    </w:div>
    <w:div w:id="980617337">
      <w:bodyDiv w:val="1"/>
      <w:marLeft w:val="0"/>
      <w:marRight w:val="0"/>
      <w:marTop w:val="0"/>
      <w:marBottom w:val="0"/>
      <w:divBdr>
        <w:top w:val="none" w:sz="0" w:space="0" w:color="auto"/>
        <w:left w:val="none" w:sz="0" w:space="0" w:color="auto"/>
        <w:bottom w:val="none" w:sz="0" w:space="0" w:color="auto"/>
        <w:right w:val="none" w:sz="0" w:space="0" w:color="auto"/>
      </w:divBdr>
    </w:div>
    <w:div w:id="1019698816">
      <w:bodyDiv w:val="1"/>
      <w:marLeft w:val="0"/>
      <w:marRight w:val="0"/>
      <w:marTop w:val="0"/>
      <w:marBottom w:val="0"/>
      <w:divBdr>
        <w:top w:val="none" w:sz="0" w:space="0" w:color="auto"/>
        <w:left w:val="none" w:sz="0" w:space="0" w:color="auto"/>
        <w:bottom w:val="none" w:sz="0" w:space="0" w:color="auto"/>
        <w:right w:val="none" w:sz="0" w:space="0" w:color="auto"/>
      </w:divBdr>
    </w:div>
    <w:div w:id="1023173168">
      <w:bodyDiv w:val="1"/>
      <w:marLeft w:val="0"/>
      <w:marRight w:val="0"/>
      <w:marTop w:val="0"/>
      <w:marBottom w:val="0"/>
      <w:divBdr>
        <w:top w:val="none" w:sz="0" w:space="0" w:color="auto"/>
        <w:left w:val="none" w:sz="0" w:space="0" w:color="auto"/>
        <w:bottom w:val="none" w:sz="0" w:space="0" w:color="auto"/>
        <w:right w:val="none" w:sz="0" w:space="0" w:color="auto"/>
      </w:divBdr>
    </w:div>
    <w:div w:id="1032267614">
      <w:bodyDiv w:val="1"/>
      <w:marLeft w:val="0"/>
      <w:marRight w:val="0"/>
      <w:marTop w:val="0"/>
      <w:marBottom w:val="0"/>
      <w:divBdr>
        <w:top w:val="none" w:sz="0" w:space="0" w:color="auto"/>
        <w:left w:val="none" w:sz="0" w:space="0" w:color="auto"/>
        <w:bottom w:val="none" w:sz="0" w:space="0" w:color="auto"/>
        <w:right w:val="none" w:sz="0" w:space="0" w:color="auto"/>
      </w:divBdr>
      <w:divsChild>
        <w:div w:id="247545720">
          <w:marLeft w:val="0"/>
          <w:marRight w:val="0"/>
          <w:marTop w:val="0"/>
          <w:marBottom w:val="0"/>
          <w:divBdr>
            <w:top w:val="none" w:sz="0" w:space="0" w:color="auto"/>
            <w:left w:val="none" w:sz="0" w:space="0" w:color="auto"/>
            <w:bottom w:val="none" w:sz="0" w:space="0" w:color="auto"/>
            <w:right w:val="none" w:sz="0" w:space="0" w:color="auto"/>
          </w:divBdr>
        </w:div>
        <w:div w:id="2069107765">
          <w:marLeft w:val="0"/>
          <w:marRight w:val="0"/>
          <w:marTop w:val="0"/>
          <w:marBottom w:val="0"/>
          <w:divBdr>
            <w:top w:val="none" w:sz="0" w:space="0" w:color="auto"/>
            <w:left w:val="none" w:sz="0" w:space="0" w:color="auto"/>
            <w:bottom w:val="none" w:sz="0" w:space="0" w:color="auto"/>
            <w:right w:val="none" w:sz="0" w:space="0" w:color="auto"/>
          </w:divBdr>
        </w:div>
      </w:divsChild>
    </w:div>
    <w:div w:id="1043214955">
      <w:bodyDiv w:val="1"/>
      <w:marLeft w:val="0"/>
      <w:marRight w:val="0"/>
      <w:marTop w:val="0"/>
      <w:marBottom w:val="0"/>
      <w:divBdr>
        <w:top w:val="none" w:sz="0" w:space="0" w:color="auto"/>
        <w:left w:val="none" w:sz="0" w:space="0" w:color="auto"/>
        <w:bottom w:val="none" w:sz="0" w:space="0" w:color="auto"/>
        <w:right w:val="none" w:sz="0" w:space="0" w:color="auto"/>
      </w:divBdr>
    </w:div>
    <w:div w:id="1075975300">
      <w:bodyDiv w:val="1"/>
      <w:marLeft w:val="0"/>
      <w:marRight w:val="0"/>
      <w:marTop w:val="0"/>
      <w:marBottom w:val="0"/>
      <w:divBdr>
        <w:top w:val="none" w:sz="0" w:space="0" w:color="auto"/>
        <w:left w:val="none" w:sz="0" w:space="0" w:color="auto"/>
        <w:bottom w:val="none" w:sz="0" w:space="0" w:color="auto"/>
        <w:right w:val="none" w:sz="0" w:space="0" w:color="auto"/>
      </w:divBdr>
    </w:div>
    <w:div w:id="1115059802">
      <w:bodyDiv w:val="1"/>
      <w:marLeft w:val="0"/>
      <w:marRight w:val="0"/>
      <w:marTop w:val="0"/>
      <w:marBottom w:val="0"/>
      <w:divBdr>
        <w:top w:val="none" w:sz="0" w:space="0" w:color="auto"/>
        <w:left w:val="none" w:sz="0" w:space="0" w:color="auto"/>
        <w:bottom w:val="none" w:sz="0" w:space="0" w:color="auto"/>
        <w:right w:val="none" w:sz="0" w:space="0" w:color="auto"/>
      </w:divBdr>
    </w:div>
    <w:div w:id="1126123029">
      <w:bodyDiv w:val="1"/>
      <w:marLeft w:val="0"/>
      <w:marRight w:val="0"/>
      <w:marTop w:val="0"/>
      <w:marBottom w:val="0"/>
      <w:divBdr>
        <w:top w:val="none" w:sz="0" w:space="0" w:color="auto"/>
        <w:left w:val="none" w:sz="0" w:space="0" w:color="auto"/>
        <w:bottom w:val="none" w:sz="0" w:space="0" w:color="auto"/>
        <w:right w:val="none" w:sz="0" w:space="0" w:color="auto"/>
      </w:divBdr>
    </w:div>
    <w:div w:id="1150558005">
      <w:bodyDiv w:val="1"/>
      <w:marLeft w:val="0"/>
      <w:marRight w:val="0"/>
      <w:marTop w:val="0"/>
      <w:marBottom w:val="0"/>
      <w:divBdr>
        <w:top w:val="none" w:sz="0" w:space="0" w:color="auto"/>
        <w:left w:val="none" w:sz="0" w:space="0" w:color="auto"/>
        <w:bottom w:val="none" w:sz="0" w:space="0" w:color="auto"/>
        <w:right w:val="none" w:sz="0" w:space="0" w:color="auto"/>
      </w:divBdr>
    </w:div>
    <w:div w:id="1181551480">
      <w:bodyDiv w:val="1"/>
      <w:marLeft w:val="0"/>
      <w:marRight w:val="0"/>
      <w:marTop w:val="0"/>
      <w:marBottom w:val="0"/>
      <w:divBdr>
        <w:top w:val="none" w:sz="0" w:space="0" w:color="auto"/>
        <w:left w:val="none" w:sz="0" w:space="0" w:color="auto"/>
        <w:bottom w:val="none" w:sz="0" w:space="0" w:color="auto"/>
        <w:right w:val="none" w:sz="0" w:space="0" w:color="auto"/>
      </w:divBdr>
      <w:divsChild>
        <w:div w:id="192697262">
          <w:marLeft w:val="0"/>
          <w:marRight w:val="0"/>
          <w:marTop w:val="0"/>
          <w:marBottom w:val="0"/>
          <w:divBdr>
            <w:top w:val="none" w:sz="0" w:space="0" w:color="auto"/>
            <w:left w:val="none" w:sz="0" w:space="0" w:color="auto"/>
            <w:bottom w:val="none" w:sz="0" w:space="0" w:color="auto"/>
            <w:right w:val="none" w:sz="0" w:space="0" w:color="auto"/>
          </w:divBdr>
        </w:div>
        <w:div w:id="456261727">
          <w:marLeft w:val="0"/>
          <w:marRight w:val="0"/>
          <w:marTop w:val="0"/>
          <w:marBottom w:val="0"/>
          <w:divBdr>
            <w:top w:val="none" w:sz="0" w:space="0" w:color="auto"/>
            <w:left w:val="none" w:sz="0" w:space="0" w:color="auto"/>
            <w:bottom w:val="none" w:sz="0" w:space="0" w:color="auto"/>
            <w:right w:val="none" w:sz="0" w:space="0" w:color="auto"/>
          </w:divBdr>
        </w:div>
        <w:div w:id="458645132">
          <w:marLeft w:val="0"/>
          <w:marRight w:val="0"/>
          <w:marTop w:val="0"/>
          <w:marBottom w:val="0"/>
          <w:divBdr>
            <w:top w:val="none" w:sz="0" w:space="0" w:color="auto"/>
            <w:left w:val="none" w:sz="0" w:space="0" w:color="auto"/>
            <w:bottom w:val="none" w:sz="0" w:space="0" w:color="auto"/>
            <w:right w:val="none" w:sz="0" w:space="0" w:color="auto"/>
          </w:divBdr>
        </w:div>
        <w:div w:id="1197354380">
          <w:marLeft w:val="0"/>
          <w:marRight w:val="0"/>
          <w:marTop w:val="0"/>
          <w:marBottom w:val="0"/>
          <w:divBdr>
            <w:top w:val="none" w:sz="0" w:space="0" w:color="auto"/>
            <w:left w:val="none" w:sz="0" w:space="0" w:color="auto"/>
            <w:bottom w:val="none" w:sz="0" w:space="0" w:color="auto"/>
            <w:right w:val="none" w:sz="0" w:space="0" w:color="auto"/>
          </w:divBdr>
        </w:div>
        <w:div w:id="1481265707">
          <w:marLeft w:val="0"/>
          <w:marRight w:val="0"/>
          <w:marTop w:val="0"/>
          <w:marBottom w:val="0"/>
          <w:divBdr>
            <w:top w:val="none" w:sz="0" w:space="0" w:color="auto"/>
            <w:left w:val="none" w:sz="0" w:space="0" w:color="auto"/>
            <w:bottom w:val="none" w:sz="0" w:space="0" w:color="auto"/>
            <w:right w:val="none" w:sz="0" w:space="0" w:color="auto"/>
          </w:divBdr>
        </w:div>
        <w:div w:id="1493790607">
          <w:marLeft w:val="0"/>
          <w:marRight w:val="0"/>
          <w:marTop w:val="0"/>
          <w:marBottom w:val="0"/>
          <w:divBdr>
            <w:top w:val="none" w:sz="0" w:space="0" w:color="auto"/>
            <w:left w:val="none" w:sz="0" w:space="0" w:color="auto"/>
            <w:bottom w:val="none" w:sz="0" w:space="0" w:color="auto"/>
            <w:right w:val="none" w:sz="0" w:space="0" w:color="auto"/>
          </w:divBdr>
        </w:div>
        <w:div w:id="1535268577">
          <w:marLeft w:val="0"/>
          <w:marRight w:val="0"/>
          <w:marTop w:val="0"/>
          <w:marBottom w:val="0"/>
          <w:divBdr>
            <w:top w:val="none" w:sz="0" w:space="0" w:color="auto"/>
            <w:left w:val="none" w:sz="0" w:space="0" w:color="auto"/>
            <w:bottom w:val="none" w:sz="0" w:space="0" w:color="auto"/>
            <w:right w:val="none" w:sz="0" w:space="0" w:color="auto"/>
          </w:divBdr>
        </w:div>
        <w:div w:id="1698772963">
          <w:marLeft w:val="0"/>
          <w:marRight w:val="0"/>
          <w:marTop w:val="0"/>
          <w:marBottom w:val="0"/>
          <w:divBdr>
            <w:top w:val="none" w:sz="0" w:space="0" w:color="auto"/>
            <w:left w:val="none" w:sz="0" w:space="0" w:color="auto"/>
            <w:bottom w:val="none" w:sz="0" w:space="0" w:color="auto"/>
            <w:right w:val="none" w:sz="0" w:space="0" w:color="auto"/>
          </w:divBdr>
        </w:div>
        <w:div w:id="1997764335">
          <w:marLeft w:val="0"/>
          <w:marRight w:val="0"/>
          <w:marTop w:val="0"/>
          <w:marBottom w:val="0"/>
          <w:divBdr>
            <w:top w:val="none" w:sz="0" w:space="0" w:color="auto"/>
            <w:left w:val="none" w:sz="0" w:space="0" w:color="auto"/>
            <w:bottom w:val="none" w:sz="0" w:space="0" w:color="auto"/>
            <w:right w:val="none" w:sz="0" w:space="0" w:color="auto"/>
          </w:divBdr>
        </w:div>
      </w:divsChild>
    </w:div>
    <w:div w:id="1201750024">
      <w:bodyDiv w:val="1"/>
      <w:marLeft w:val="0"/>
      <w:marRight w:val="0"/>
      <w:marTop w:val="0"/>
      <w:marBottom w:val="0"/>
      <w:divBdr>
        <w:top w:val="none" w:sz="0" w:space="0" w:color="auto"/>
        <w:left w:val="none" w:sz="0" w:space="0" w:color="auto"/>
        <w:bottom w:val="none" w:sz="0" w:space="0" w:color="auto"/>
        <w:right w:val="none" w:sz="0" w:space="0" w:color="auto"/>
      </w:divBdr>
    </w:div>
    <w:div w:id="1211845483">
      <w:bodyDiv w:val="1"/>
      <w:marLeft w:val="0"/>
      <w:marRight w:val="0"/>
      <w:marTop w:val="0"/>
      <w:marBottom w:val="0"/>
      <w:divBdr>
        <w:top w:val="none" w:sz="0" w:space="0" w:color="auto"/>
        <w:left w:val="none" w:sz="0" w:space="0" w:color="auto"/>
        <w:bottom w:val="none" w:sz="0" w:space="0" w:color="auto"/>
        <w:right w:val="none" w:sz="0" w:space="0" w:color="auto"/>
      </w:divBdr>
    </w:div>
    <w:div w:id="1327855954">
      <w:bodyDiv w:val="1"/>
      <w:marLeft w:val="0"/>
      <w:marRight w:val="0"/>
      <w:marTop w:val="0"/>
      <w:marBottom w:val="0"/>
      <w:divBdr>
        <w:top w:val="none" w:sz="0" w:space="0" w:color="auto"/>
        <w:left w:val="none" w:sz="0" w:space="0" w:color="auto"/>
        <w:bottom w:val="none" w:sz="0" w:space="0" w:color="auto"/>
        <w:right w:val="none" w:sz="0" w:space="0" w:color="auto"/>
      </w:divBdr>
      <w:divsChild>
        <w:div w:id="582640582">
          <w:marLeft w:val="0"/>
          <w:marRight w:val="0"/>
          <w:marTop w:val="0"/>
          <w:marBottom w:val="0"/>
          <w:divBdr>
            <w:top w:val="none" w:sz="0" w:space="0" w:color="auto"/>
            <w:left w:val="none" w:sz="0" w:space="0" w:color="auto"/>
            <w:bottom w:val="none" w:sz="0" w:space="0" w:color="auto"/>
            <w:right w:val="none" w:sz="0" w:space="0" w:color="auto"/>
          </w:divBdr>
        </w:div>
        <w:div w:id="1275332238">
          <w:marLeft w:val="0"/>
          <w:marRight w:val="0"/>
          <w:marTop w:val="0"/>
          <w:marBottom w:val="0"/>
          <w:divBdr>
            <w:top w:val="none" w:sz="0" w:space="0" w:color="auto"/>
            <w:left w:val="none" w:sz="0" w:space="0" w:color="auto"/>
            <w:bottom w:val="none" w:sz="0" w:space="0" w:color="auto"/>
            <w:right w:val="none" w:sz="0" w:space="0" w:color="auto"/>
          </w:divBdr>
        </w:div>
        <w:div w:id="1889024969">
          <w:marLeft w:val="0"/>
          <w:marRight w:val="0"/>
          <w:marTop w:val="0"/>
          <w:marBottom w:val="0"/>
          <w:divBdr>
            <w:top w:val="none" w:sz="0" w:space="0" w:color="auto"/>
            <w:left w:val="none" w:sz="0" w:space="0" w:color="auto"/>
            <w:bottom w:val="none" w:sz="0" w:space="0" w:color="auto"/>
            <w:right w:val="none" w:sz="0" w:space="0" w:color="auto"/>
          </w:divBdr>
        </w:div>
        <w:div w:id="1965695854">
          <w:marLeft w:val="0"/>
          <w:marRight w:val="0"/>
          <w:marTop w:val="0"/>
          <w:marBottom w:val="0"/>
          <w:divBdr>
            <w:top w:val="none" w:sz="0" w:space="0" w:color="auto"/>
            <w:left w:val="none" w:sz="0" w:space="0" w:color="auto"/>
            <w:bottom w:val="none" w:sz="0" w:space="0" w:color="auto"/>
            <w:right w:val="none" w:sz="0" w:space="0" w:color="auto"/>
          </w:divBdr>
        </w:div>
      </w:divsChild>
    </w:div>
    <w:div w:id="1401171901">
      <w:bodyDiv w:val="1"/>
      <w:marLeft w:val="0"/>
      <w:marRight w:val="0"/>
      <w:marTop w:val="0"/>
      <w:marBottom w:val="0"/>
      <w:divBdr>
        <w:top w:val="none" w:sz="0" w:space="0" w:color="auto"/>
        <w:left w:val="none" w:sz="0" w:space="0" w:color="auto"/>
        <w:bottom w:val="none" w:sz="0" w:space="0" w:color="auto"/>
        <w:right w:val="none" w:sz="0" w:space="0" w:color="auto"/>
      </w:divBdr>
    </w:div>
    <w:div w:id="1403018882">
      <w:bodyDiv w:val="1"/>
      <w:marLeft w:val="0"/>
      <w:marRight w:val="0"/>
      <w:marTop w:val="0"/>
      <w:marBottom w:val="0"/>
      <w:divBdr>
        <w:top w:val="none" w:sz="0" w:space="0" w:color="auto"/>
        <w:left w:val="none" w:sz="0" w:space="0" w:color="auto"/>
        <w:bottom w:val="none" w:sz="0" w:space="0" w:color="auto"/>
        <w:right w:val="none" w:sz="0" w:space="0" w:color="auto"/>
      </w:divBdr>
    </w:div>
    <w:div w:id="1421176375">
      <w:bodyDiv w:val="1"/>
      <w:marLeft w:val="0"/>
      <w:marRight w:val="0"/>
      <w:marTop w:val="0"/>
      <w:marBottom w:val="0"/>
      <w:divBdr>
        <w:top w:val="none" w:sz="0" w:space="0" w:color="auto"/>
        <w:left w:val="none" w:sz="0" w:space="0" w:color="auto"/>
        <w:bottom w:val="none" w:sz="0" w:space="0" w:color="auto"/>
        <w:right w:val="none" w:sz="0" w:space="0" w:color="auto"/>
      </w:divBdr>
      <w:divsChild>
        <w:div w:id="177432405">
          <w:marLeft w:val="0"/>
          <w:marRight w:val="0"/>
          <w:marTop w:val="0"/>
          <w:marBottom w:val="0"/>
          <w:divBdr>
            <w:top w:val="none" w:sz="0" w:space="0" w:color="auto"/>
            <w:left w:val="none" w:sz="0" w:space="0" w:color="auto"/>
            <w:bottom w:val="none" w:sz="0" w:space="0" w:color="auto"/>
            <w:right w:val="none" w:sz="0" w:space="0" w:color="auto"/>
          </w:divBdr>
        </w:div>
        <w:div w:id="481772065">
          <w:marLeft w:val="0"/>
          <w:marRight w:val="0"/>
          <w:marTop w:val="0"/>
          <w:marBottom w:val="0"/>
          <w:divBdr>
            <w:top w:val="none" w:sz="0" w:space="0" w:color="auto"/>
            <w:left w:val="none" w:sz="0" w:space="0" w:color="auto"/>
            <w:bottom w:val="none" w:sz="0" w:space="0" w:color="auto"/>
            <w:right w:val="none" w:sz="0" w:space="0" w:color="auto"/>
          </w:divBdr>
        </w:div>
        <w:div w:id="568270752">
          <w:marLeft w:val="0"/>
          <w:marRight w:val="0"/>
          <w:marTop w:val="0"/>
          <w:marBottom w:val="0"/>
          <w:divBdr>
            <w:top w:val="none" w:sz="0" w:space="0" w:color="auto"/>
            <w:left w:val="none" w:sz="0" w:space="0" w:color="auto"/>
            <w:bottom w:val="none" w:sz="0" w:space="0" w:color="auto"/>
            <w:right w:val="none" w:sz="0" w:space="0" w:color="auto"/>
          </w:divBdr>
        </w:div>
        <w:div w:id="766923193">
          <w:marLeft w:val="0"/>
          <w:marRight w:val="0"/>
          <w:marTop w:val="0"/>
          <w:marBottom w:val="0"/>
          <w:divBdr>
            <w:top w:val="none" w:sz="0" w:space="0" w:color="auto"/>
            <w:left w:val="none" w:sz="0" w:space="0" w:color="auto"/>
            <w:bottom w:val="none" w:sz="0" w:space="0" w:color="auto"/>
            <w:right w:val="none" w:sz="0" w:space="0" w:color="auto"/>
          </w:divBdr>
        </w:div>
        <w:div w:id="1214777095">
          <w:marLeft w:val="0"/>
          <w:marRight w:val="0"/>
          <w:marTop w:val="0"/>
          <w:marBottom w:val="0"/>
          <w:divBdr>
            <w:top w:val="none" w:sz="0" w:space="0" w:color="auto"/>
            <w:left w:val="none" w:sz="0" w:space="0" w:color="auto"/>
            <w:bottom w:val="none" w:sz="0" w:space="0" w:color="auto"/>
            <w:right w:val="none" w:sz="0" w:space="0" w:color="auto"/>
          </w:divBdr>
        </w:div>
        <w:div w:id="1346517950">
          <w:marLeft w:val="0"/>
          <w:marRight w:val="0"/>
          <w:marTop w:val="0"/>
          <w:marBottom w:val="0"/>
          <w:divBdr>
            <w:top w:val="none" w:sz="0" w:space="0" w:color="auto"/>
            <w:left w:val="none" w:sz="0" w:space="0" w:color="auto"/>
            <w:bottom w:val="none" w:sz="0" w:space="0" w:color="auto"/>
            <w:right w:val="none" w:sz="0" w:space="0" w:color="auto"/>
          </w:divBdr>
        </w:div>
        <w:div w:id="1439908022">
          <w:marLeft w:val="0"/>
          <w:marRight w:val="0"/>
          <w:marTop w:val="0"/>
          <w:marBottom w:val="0"/>
          <w:divBdr>
            <w:top w:val="none" w:sz="0" w:space="0" w:color="auto"/>
            <w:left w:val="none" w:sz="0" w:space="0" w:color="auto"/>
            <w:bottom w:val="none" w:sz="0" w:space="0" w:color="auto"/>
            <w:right w:val="none" w:sz="0" w:space="0" w:color="auto"/>
          </w:divBdr>
        </w:div>
        <w:div w:id="2130539602">
          <w:marLeft w:val="0"/>
          <w:marRight w:val="0"/>
          <w:marTop w:val="0"/>
          <w:marBottom w:val="0"/>
          <w:divBdr>
            <w:top w:val="none" w:sz="0" w:space="0" w:color="auto"/>
            <w:left w:val="none" w:sz="0" w:space="0" w:color="auto"/>
            <w:bottom w:val="none" w:sz="0" w:space="0" w:color="auto"/>
            <w:right w:val="none" w:sz="0" w:space="0" w:color="auto"/>
          </w:divBdr>
        </w:div>
      </w:divsChild>
    </w:div>
    <w:div w:id="1478716747">
      <w:bodyDiv w:val="1"/>
      <w:marLeft w:val="0"/>
      <w:marRight w:val="0"/>
      <w:marTop w:val="0"/>
      <w:marBottom w:val="0"/>
      <w:divBdr>
        <w:top w:val="none" w:sz="0" w:space="0" w:color="auto"/>
        <w:left w:val="none" w:sz="0" w:space="0" w:color="auto"/>
        <w:bottom w:val="none" w:sz="0" w:space="0" w:color="auto"/>
        <w:right w:val="none" w:sz="0" w:space="0" w:color="auto"/>
      </w:divBdr>
      <w:divsChild>
        <w:div w:id="149951651">
          <w:marLeft w:val="0"/>
          <w:marRight w:val="0"/>
          <w:marTop w:val="0"/>
          <w:marBottom w:val="0"/>
          <w:divBdr>
            <w:top w:val="none" w:sz="0" w:space="0" w:color="auto"/>
            <w:left w:val="none" w:sz="0" w:space="0" w:color="auto"/>
            <w:bottom w:val="none" w:sz="0" w:space="0" w:color="auto"/>
            <w:right w:val="none" w:sz="0" w:space="0" w:color="auto"/>
          </w:divBdr>
        </w:div>
        <w:div w:id="167519935">
          <w:marLeft w:val="0"/>
          <w:marRight w:val="0"/>
          <w:marTop w:val="0"/>
          <w:marBottom w:val="0"/>
          <w:divBdr>
            <w:top w:val="none" w:sz="0" w:space="0" w:color="auto"/>
            <w:left w:val="none" w:sz="0" w:space="0" w:color="auto"/>
            <w:bottom w:val="none" w:sz="0" w:space="0" w:color="auto"/>
            <w:right w:val="none" w:sz="0" w:space="0" w:color="auto"/>
          </w:divBdr>
        </w:div>
        <w:div w:id="305821098">
          <w:marLeft w:val="0"/>
          <w:marRight w:val="0"/>
          <w:marTop w:val="0"/>
          <w:marBottom w:val="0"/>
          <w:divBdr>
            <w:top w:val="none" w:sz="0" w:space="0" w:color="auto"/>
            <w:left w:val="none" w:sz="0" w:space="0" w:color="auto"/>
            <w:bottom w:val="none" w:sz="0" w:space="0" w:color="auto"/>
            <w:right w:val="none" w:sz="0" w:space="0" w:color="auto"/>
          </w:divBdr>
        </w:div>
        <w:div w:id="607926379">
          <w:marLeft w:val="0"/>
          <w:marRight w:val="0"/>
          <w:marTop w:val="0"/>
          <w:marBottom w:val="0"/>
          <w:divBdr>
            <w:top w:val="none" w:sz="0" w:space="0" w:color="auto"/>
            <w:left w:val="none" w:sz="0" w:space="0" w:color="auto"/>
            <w:bottom w:val="none" w:sz="0" w:space="0" w:color="auto"/>
            <w:right w:val="none" w:sz="0" w:space="0" w:color="auto"/>
          </w:divBdr>
        </w:div>
        <w:div w:id="875888736">
          <w:marLeft w:val="0"/>
          <w:marRight w:val="0"/>
          <w:marTop w:val="0"/>
          <w:marBottom w:val="0"/>
          <w:divBdr>
            <w:top w:val="none" w:sz="0" w:space="0" w:color="auto"/>
            <w:left w:val="none" w:sz="0" w:space="0" w:color="auto"/>
            <w:bottom w:val="none" w:sz="0" w:space="0" w:color="auto"/>
            <w:right w:val="none" w:sz="0" w:space="0" w:color="auto"/>
          </w:divBdr>
        </w:div>
        <w:div w:id="1392192514">
          <w:marLeft w:val="0"/>
          <w:marRight w:val="0"/>
          <w:marTop w:val="0"/>
          <w:marBottom w:val="0"/>
          <w:divBdr>
            <w:top w:val="none" w:sz="0" w:space="0" w:color="auto"/>
            <w:left w:val="none" w:sz="0" w:space="0" w:color="auto"/>
            <w:bottom w:val="none" w:sz="0" w:space="0" w:color="auto"/>
            <w:right w:val="none" w:sz="0" w:space="0" w:color="auto"/>
          </w:divBdr>
        </w:div>
        <w:div w:id="1669867665">
          <w:marLeft w:val="0"/>
          <w:marRight w:val="0"/>
          <w:marTop w:val="0"/>
          <w:marBottom w:val="0"/>
          <w:divBdr>
            <w:top w:val="none" w:sz="0" w:space="0" w:color="auto"/>
            <w:left w:val="none" w:sz="0" w:space="0" w:color="auto"/>
            <w:bottom w:val="none" w:sz="0" w:space="0" w:color="auto"/>
            <w:right w:val="none" w:sz="0" w:space="0" w:color="auto"/>
          </w:divBdr>
        </w:div>
        <w:div w:id="2061130654">
          <w:marLeft w:val="0"/>
          <w:marRight w:val="0"/>
          <w:marTop w:val="0"/>
          <w:marBottom w:val="0"/>
          <w:divBdr>
            <w:top w:val="none" w:sz="0" w:space="0" w:color="auto"/>
            <w:left w:val="none" w:sz="0" w:space="0" w:color="auto"/>
            <w:bottom w:val="none" w:sz="0" w:space="0" w:color="auto"/>
            <w:right w:val="none" w:sz="0" w:space="0" w:color="auto"/>
          </w:divBdr>
        </w:div>
      </w:divsChild>
    </w:div>
    <w:div w:id="1499033593">
      <w:bodyDiv w:val="1"/>
      <w:marLeft w:val="0"/>
      <w:marRight w:val="0"/>
      <w:marTop w:val="0"/>
      <w:marBottom w:val="0"/>
      <w:divBdr>
        <w:top w:val="none" w:sz="0" w:space="0" w:color="auto"/>
        <w:left w:val="none" w:sz="0" w:space="0" w:color="auto"/>
        <w:bottom w:val="none" w:sz="0" w:space="0" w:color="auto"/>
        <w:right w:val="none" w:sz="0" w:space="0" w:color="auto"/>
      </w:divBdr>
    </w:div>
    <w:div w:id="1514488370">
      <w:bodyDiv w:val="1"/>
      <w:marLeft w:val="0"/>
      <w:marRight w:val="0"/>
      <w:marTop w:val="0"/>
      <w:marBottom w:val="0"/>
      <w:divBdr>
        <w:top w:val="none" w:sz="0" w:space="0" w:color="auto"/>
        <w:left w:val="none" w:sz="0" w:space="0" w:color="auto"/>
        <w:bottom w:val="none" w:sz="0" w:space="0" w:color="auto"/>
        <w:right w:val="none" w:sz="0" w:space="0" w:color="auto"/>
      </w:divBdr>
    </w:div>
    <w:div w:id="1518231004">
      <w:bodyDiv w:val="1"/>
      <w:marLeft w:val="0"/>
      <w:marRight w:val="0"/>
      <w:marTop w:val="0"/>
      <w:marBottom w:val="0"/>
      <w:divBdr>
        <w:top w:val="none" w:sz="0" w:space="0" w:color="auto"/>
        <w:left w:val="none" w:sz="0" w:space="0" w:color="auto"/>
        <w:bottom w:val="none" w:sz="0" w:space="0" w:color="auto"/>
        <w:right w:val="none" w:sz="0" w:space="0" w:color="auto"/>
      </w:divBdr>
    </w:div>
    <w:div w:id="1519151269">
      <w:bodyDiv w:val="1"/>
      <w:marLeft w:val="0"/>
      <w:marRight w:val="0"/>
      <w:marTop w:val="0"/>
      <w:marBottom w:val="0"/>
      <w:divBdr>
        <w:top w:val="none" w:sz="0" w:space="0" w:color="auto"/>
        <w:left w:val="none" w:sz="0" w:space="0" w:color="auto"/>
        <w:bottom w:val="none" w:sz="0" w:space="0" w:color="auto"/>
        <w:right w:val="none" w:sz="0" w:space="0" w:color="auto"/>
      </w:divBdr>
    </w:div>
    <w:div w:id="1626812083">
      <w:bodyDiv w:val="1"/>
      <w:marLeft w:val="0"/>
      <w:marRight w:val="0"/>
      <w:marTop w:val="0"/>
      <w:marBottom w:val="0"/>
      <w:divBdr>
        <w:top w:val="none" w:sz="0" w:space="0" w:color="auto"/>
        <w:left w:val="none" w:sz="0" w:space="0" w:color="auto"/>
        <w:bottom w:val="none" w:sz="0" w:space="0" w:color="auto"/>
        <w:right w:val="none" w:sz="0" w:space="0" w:color="auto"/>
      </w:divBdr>
    </w:div>
    <w:div w:id="1696272736">
      <w:bodyDiv w:val="1"/>
      <w:marLeft w:val="0"/>
      <w:marRight w:val="0"/>
      <w:marTop w:val="0"/>
      <w:marBottom w:val="0"/>
      <w:divBdr>
        <w:top w:val="none" w:sz="0" w:space="0" w:color="auto"/>
        <w:left w:val="none" w:sz="0" w:space="0" w:color="auto"/>
        <w:bottom w:val="none" w:sz="0" w:space="0" w:color="auto"/>
        <w:right w:val="none" w:sz="0" w:space="0" w:color="auto"/>
      </w:divBdr>
    </w:div>
    <w:div w:id="1759592625">
      <w:bodyDiv w:val="1"/>
      <w:marLeft w:val="0"/>
      <w:marRight w:val="0"/>
      <w:marTop w:val="0"/>
      <w:marBottom w:val="0"/>
      <w:divBdr>
        <w:top w:val="none" w:sz="0" w:space="0" w:color="auto"/>
        <w:left w:val="none" w:sz="0" w:space="0" w:color="auto"/>
        <w:bottom w:val="none" w:sz="0" w:space="0" w:color="auto"/>
        <w:right w:val="none" w:sz="0" w:space="0" w:color="auto"/>
      </w:divBdr>
    </w:div>
    <w:div w:id="1772049358">
      <w:bodyDiv w:val="1"/>
      <w:marLeft w:val="0"/>
      <w:marRight w:val="0"/>
      <w:marTop w:val="0"/>
      <w:marBottom w:val="0"/>
      <w:divBdr>
        <w:top w:val="none" w:sz="0" w:space="0" w:color="auto"/>
        <w:left w:val="none" w:sz="0" w:space="0" w:color="auto"/>
        <w:bottom w:val="none" w:sz="0" w:space="0" w:color="auto"/>
        <w:right w:val="none" w:sz="0" w:space="0" w:color="auto"/>
      </w:divBdr>
    </w:div>
    <w:div w:id="1796604833">
      <w:bodyDiv w:val="1"/>
      <w:marLeft w:val="0"/>
      <w:marRight w:val="0"/>
      <w:marTop w:val="0"/>
      <w:marBottom w:val="0"/>
      <w:divBdr>
        <w:top w:val="none" w:sz="0" w:space="0" w:color="auto"/>
        <w:left w:val="none" w:sz="0" w:space="0" w:color="auto"/>
        <w:bottom w:val="none" w:sz="0" w:space="0" w:color="auto"/>
        <w:right w:val="none" w:sz="0" w:space="0" w:color="auto"/>
      </w:divBdr>
    </w:div>
    <w:div w:id="1887403209">
      <w:bodyDiv w:val="1"/>
      <w:marLeft w:val="0"/>
      <w:marRight w:val="0"/>
      <w:marTop w:val="0"/>
      <w:marBottom w:val="0"/>
      <w:divBdr>
        <w:top w:val="none" w:sz="0" w:space="0" w:color="auto"/>
        <w:left w:val="none" w:sz="0" w:space="0" w:color="auto"/>
        <w:bottom w:val="none" w:sz="0" w:space="0" w:color="auto"/>
        <w:right w:val="none" w:sz="0" w:space="0" w:color="auto"/>
      </w:divBdr>
      <w:divsChild>
        <w:div w:id="419528259">
          <w:marLeft w:val="0"/>
          <w:marRight w:val="0"/>
          <w:marTop w:val="0"/>
          <w:marBottom w:val="0"/>
          <w:divBdr>
            <w:top w:val="none" w:sz="0" w:space="0" w:color="auto"/>
            <w:left w:val="none" w:sz="0" w:space="0" w:color="auto"/>
            <w:bottom w:val="none" w:sz="0" w:space="0" w:color="auto"/>
            <w:right w:val="none" w:sz="0" w:space="0" w:color="auto"/>
          </w:divBdr>
        </w:div>
        <w:div w:id="1805536468">
          <w:marLeft w:val="0"/>
          <w:marRight w:val="0"/>
          <w:marTop w:val="0"/>
          <w:marBottom w:val="0"/>
          <w:divBdr>
            <w:top w:val="none" w:sz="0" w:space="0" w:color="auto"/>
            <w:left w:val="none" w:sz="0" w:space="0" w:color="auto"/>
            <w:bottom w:val="none" w:sz="0" w:space="0" w:color="auto"/>
            <w:right w:val="none" w:sz="0" w:space="0" w:color="auto"/>
          </w:divBdr>
        </w:div>
      </w:divsChild>
    </w:div>
    <w:div w:id="1888494875">
      <w:bodyDiv w:val="1"/>
      <w:marLeft w:val="0"/>
      <w:marRight w:val="0"/>
      <w:marTop w:val="0"/>
      <w:marBottom w:val="0"/>
      <w:divBdr>
        <w:top w:val="none" w:sz="0" w:space="0" w:color="auto"/>
        <w:left w:val="none" w:sz="0" w:space="0" w:color="auto"/>
        <w:bottom w:val="none" w:sz="0" w:space="0" w:color="auto"/>
        <w:right w:val="none" w:sz="0" w:space="0" w:color="auto"/>
      </w:divBdr>
      <w:divsChild>
        <w:div w:id="90780793">
          <w:marLeft w:val="0"/>
          <w:marRight w:val="0"/>
          <w:marTop w:val="0"/>
          <w:marBottom w:val="0"/>
          <w:divBdr>
            <w:top w:val="none" w:sz="0" w:space="0" w:color="auto"/>
            <w:left w:val="none" w:sz="0" w:space="0" w:color="auto"/>
            <w:bottom w:val="none" w:sz="0" w:space="0" w:color="auto"/>
            <w:right w:val="none" w:sz="0" w:space="0" w:color="auto"/>
          </w:divBdr>
        </w:div>
        <w:div w:id="689720546">
          <w:marLeft w:val="0"/>
          <w:marRight w:val="0"/>
          <w:marTop w:val="0"/>
          <w:marBottom w:val="0"/>
          <w:divBdr>
            <w:top w:val="none" w:sz="0" w:space="0" w:color="auto"/>
            <w:left w:val="none" w:sz="0" w:space="0" w:color="auto"/>
            <w:bottom w:val="none" w:sz="0" w:space="0" w:color="auto"/>
            <w:right w:val="none" w:sz="0" w:space="0" w:color="auto"/>
          </w:divBdr>
        </w:div>
        <w:div w:id="724331787">
          <w:marLeft w:val="0"/>
          <w:marRight w:val="0"/>
          <w:marTop w:val="0"/>
          <w:marBottom w:val="0"/>
          <w:divBdr>
            <w:top w:val="none" w:sz="0" w:space="0" w:color="auto"/>
            <w:left w:val="none" w:sz="0" w:space="0" w:color="auto"/>
            <w:bottom w:val="none" w:sz="0" w:space="0" w:color="auto"/>
            <w:right w:val="none" w:sz="0" w:space="0" w:color="auto"/>
          </w:divBdr>
        </w:div>
      </w:divsChild>
    </w:div>
    <w:div w:id="1906256991">
      <w:bodyDiv w:val="1"/>
      <w:marLeft w:val="0"/>
      <w:marRight w:val="0"/>
      <w:marTop w:val="0"/>
      <w:marBottom w:val="0"/>
      <w:divBdr>
        <w:top w:val="none" w:sz="0" w:space="0" w:color="auto"/>
        <w:left w:val="none" w:sz="0" w:space="0" w:color="auto"/>
        <w:bottom w:val="none" w:sz="0" w:space="0" w:color="auto"/>
        <w:right w:val="none" w:sz="0" w:space="0" w:color="auto"/>
      </w:divBdr>
    </w:div>
    <w:div w:id="1950157551">
      <w:bodyDiv w:val="1"/>
      <w:marLeft w:val="0"/>
      <w:marRight w:val="0"/>
      <w:marTop w:val="0"/>
      <w:marBottom w:val="0"/>
      <w:divBdr>
        <w:top w:val="none" w:sz="0" w:space="0" w:color="auto"/>
        <w:left w:val="none" w:sz="0" w:space="0" w:color="auto"/>
        <w:bottom w:val="none" w:sz="0" w:space="0" w:color="auto"/>
        <w:right w:val="none" w:sz="0" w:space="0" w:color="auto"/>
      </w:divBdr>
    </w:div>
    <w:div w:id="1984189878">
      <w:bodyDiv w:val="1"/>
      <w:marLeft w:val="0"/>
      <w:marRight w:val="0"/>
      <w:marTop w:val="0"/>
      <w:marBottom w:val="0"/>
      <w:divBdr>
        <w:top w:val="none" w:sz="0" w:space="0" w:color="auto"/>
        <w:left w:val="none" w:sz="0" w:space="0" w:color="auto"/>
        <w:bottom w:val="none" w:sz="0" w:space="0" w:color="auto"/>
        <w:right w:val="none" w:sz="0" w:space="0" w:color="auto"/>
      </w:divBdr>
    </w:div>
    <w:div w:id="1992295185">
      <w:bodyDiv w:val="1"/>
      <w:marLeft w:val="0"/>
      <w:marRight w:val="0"/>
      <w:marTop w:val="0"/>
      <w:marBottom w:val="0"/>
      <w:divBdr>
        <w:top w:val="none" w:sz="0" w:space="0" w:color="auto"/>
        <w:left w:val="none" w:sz="0" w:space="0" w:color="auto"/>
        <w:bottom w:val="none" w:sz="0" w:space="0" w:color="auto"/>
        <w:right w:val="none" w:sz="0" w:space="0" w:color="auto"/>
      </w:divBdr>
    </w:div>
    <w:div w:id="2020352828">
      <w:bodyDiv w:val="1"/>
      <w:marLeft w:val="0"/>
      <w:marRight w:val="0"/>
      <w:marTop w:val="0"/>
      <w:marBottom w:val="0"/>
      <w:divBdr>
        <w:top w:val="none" w:sz="0" w:space="0" w:color="auto"/>
        <w:left w:val="none" w:sz="0" w:space="0" w:color="auto"/>
        <w:bottom w:val="none" w:sz="0" w:space="0" w:color="auto"/>
        <w:right w:val="none" w:sz="0" w:space="0" w:color="auto"/>
      </w:divBdr>
      <w:divsChild>
        <w:div w:id="250432667">
          <w:marLeft w:val="0"/>
          <w:marRight w:val="0"/>
          <w:marTop w:val="0"/>
          <w:marBottom w:val="0"/>
          <w:divBdr>
            <w:top w:val="none" w:sz="0" w:space="0" w:color="auto"/>
            <w:left w:val="none" w:sz="0" w:space="0" w:color="auto"/>
            <w:bottom w:val="none" w:sz="0" w:space="0" w:color="auto"/>
            <w:right w:val="none" w:sz="0" w:space="0" w:color="auto"/>
          </w:divBdr>
        </w:div>
        <w:div w:id="279268185">
          <w:marLeft w:val="0"/>
          <w:marRight w:val="0"/>
          <w:marTop w:val="0"/>
          <w:marBottom w:val="0"/>
          <w:divBdr>
            <w:top w:val="none" w:sz="0" w:space="0" w:color="auto"/>
            <w:left w:val="none" w:sz="0" w:space="0" w:color="auto"/>
            <w:bottom w:val="none" w:sz="0" w:space="0" w:color="auto"/>
            <w:right w:val="none" w:sz="0" w:space="0" w:color="auto"/>
          </w:divBdr>
        </w:div>
        <w:div w:id="784037448">
          <w:marLeft w:val="0"/>
          <w:marRight w:val="0"/>
          <w:marTop w:val="0"/>
          <w:marBottom w:val="0"/>
          <w:divBdr>
            <w:top w:val="none" w:sz="0" w:space="0" w:color="auto"/>
            <w:left w:val="none" w:sz="0" w:space="0" w:color="auto"/>
            <w:bottom w:val="none" w:sz="0" w:space="0" w:color="auto"/>
            <w:right w:val="none" w:sz="0" w:space="0" w:color="auto"/>
          </w:divBdr>
        </w:div>
        <w:div w:id="807820514">
          <w:marLeft w:val="0"/>
          <w:marRight w:val="0"/>
          <w:marTop w:val="0"/>
          <w:marBottom w:val="0"/>
          <w:divBdr>
            <w:top w:val="none" w:sz="0" w:space="0" w:color="auto"/>
            <w:left w:val="none" w:sz="0" w:space="0" w:color="auto"/>
            <w:bottom w:val="none" w:sz="0" w:space="0" w:color="auto"/>
            <w:right w:val="none" w:sz="0" w:space="0" w:color="auto"/>
          </w:divBdr>
        </w:div>
        <w:div w:id="1122336134">
          <w:marLeft w:val="0"/>
          <w:marRight w:val="0"/>
          <w:marTop w:val="0"/>
          <w:marBottom w:val="0"/>
          <w:divBdr>
            <w:top w:val="none" w:sz="0" w:space="0" w:color="auto"/>
            <w:left w:val="none" w:sz="0" w:space="0" w:color="auto"/>
            <w:bottom w:val="none" w:sz="0" w:space="0" w:color="auto"/>
            <w:right w:val="none" w:sz="0" w:space="0" w:color="auto"/>
          </w:divBdr>
        </w:div>
        <w:div w:id="1328053901">
          <w:marLeft w:val="0"/>
          <w:marRight w:val="0"/>
          <w:marTop w:val="0"/>
          <w:marBottom w:val="0"/>
          <w:divBdr>
            <w:top w:val="none" w:sz="0" w:space="0" w:color="auto"/>
            <w:left w:val="none" w:sz="0" w:space="0" w:color="auto"/>
            <w:bottom w:val="none" w:sz="0" w:space="0" w:color="auto"/>
            <w:right w:val="none" w:sz="0" w:space="0" w:color="auto"/>
          </w:divBdr>
        </w:div>
        <w:div w:id="1545411514">
          <w:marLeft w:val="0"/>
          <w:marRight w:val="0"/>
          <w:marTop w:val="0"/>
          <w:marBottom w:val="0"/>
          <w:divBdr>
            <w:top w:val="none" w:sz="0" w:space="0" w:color="auto"/>
            <w:left w:val="none" w:sz="0" w:space="0" w:color="auto"/>
            <w:bottom w:val="none" w:sz="0" w:space="0" w:color="auto"/>
            <w:right w:val="none" w:sz="0" w:space="0" w:color="auto"/>
          </w:divBdr>
        </w:div>
        <w:div w:id="2026710712">
          <w:marLeft w:val="0"/>
          <w:marRight w:val="0"/>
          <w:marTop w:val="0"/>
          <w:marBottom w:val="0"/>
          <w:divBdr>
            <w:top w:val="none" w:sz="0" w:space="0" w:color="auto"/>
            <w:left w:val="none" w:sz="0" w:space="0" w:color="auto"/>
            <w:bottom w:val="none" w:sz="0" w:space="0" w:color="auto"/>
            <w:right w:val="none" w:sz="0" w:space="0" w:color="auto"/>
          </w:divBdr>
        </w:div>
        <w:div w:id="2122414471">
          <w:marLeft w:val="0"/>
          <w:marRight w:val="0"/>
          <w:marTop w:val="0"/>
          <w:marBottom w:val="0"/>
          <w:divBdr>
            <w:top w:val="none" w:sz="0" w:space="0" w:color="auto"/>
            <w:left w:val="none" w:sz="0" w:space="0" w:color="auto"/>
            <w:bottom w:val="none" w:sz="0" w:space="0" w:color="auto"/>
            <w:right w:val="none" w:sz="0" w:space="0" w:color="auto"/>
          </w:divBdr>
        </w:div>
      </w:divsChild>
    </w:div>
    <w:div w:id="2044741872">
      <w:bodyDiv w:val="1"/>
      <w:marLeft w:val="0"/>
      <w:marRight w:val="0"/>
      <w:marTop w:val="0"/>
      <w:marBottom w:val="0"/>
      <w:divBdr>
        <w:top w:val="none" w:sz="0" w:space="0" w:color="auto"/>
        <w:left w:val="none" w:sz="0" w:space="0" w:color="auto"/>
        <w:bottom w:val="none" w:sz="0" w:space="0" w:color="auto"/>
        <w:right w:val="none" w:sz="0" w:space="0" w:color="auto"/>
      </w:divBdr>
    </w:div>
    <w:div w:id="2062098374">
      <w:bodyDiv w:val="1"/>
      <w:marLeft w:val="0"/>
      <w:marRight w:val="0"/>
      <w:marTop w:val="0"/>
      <w:marBottom w:val="0"/>
      <w:divBdr>
        <w:top w:val="none" w:sz="0" w:space="0" w:color="auto"/>
        <w:left w:val="none" w:sz="0" w:space="0" w:color="auto"/>
        <w:bottom w:val="none" w:sz="0" w:space="0" w:color="auto"/>
        <w:right w:val="none" w:sz="0" w:space="0" w:color="auto"/>
      </w:divBdr>
      <w:divsChild>
        <w:div w:id="511840245">
          <w:marLeft w:val="0"/>
          <w:marRight w:val="0"/>
          <w:marTop w:val="0"/>
          <w:marBottom w:val="0"/>
          <w:divBdr>
            <w:top w:val="none" w:sz="0" w:space="0" w:color="auto"/>
            <w:left w:val="none" w:sz="0" w:space="0" w:color="auto"/>
            <w:bottom w:val="none" w:sz="0" w:space="0" w:color="auto"/>
            <w:right w:val="none" w:sz="0" w:space="0" w:color="auto"/>
          </w:divBdr>
        </w:div>
        <w:div w:id="595796225">
          <w:marLeft w:val="0"/>
          <w:marRight w:val="0"/>
          <w:marTop w:val="0"/>
          <w:marBottom w:val="0"/>
          <w:divBdr>
            <w:top w:val="none" w:sz="0" w:space="0" w:color="auto"/>
            <w:left w:val="none" w:sz="0" w:space="0" w:color="auto"/>
            <w:bottom w:val="none" w:sz="0" w:space="0" w:color="auto"/>
            <w:right w:val="none" w:sz="0" w:space="0" w:color="auto"/>
          </w:divBdr>
        </w:div>
        <w:div w:id="689143281">
          <w:marLeft w:val="0"/>
          <w:marRight w:val="0"/>
          <w:marTop w:val="0"/>
          <w:marBottom w:val="0"/>
          <w:divBdr>
            <w:top w:val="none" w:sz="0" w:space="0" w:color="auto"/>
            <w:left w:val="none" w:sz="0" w:space="0" w:color="auto"/>
            <w:bottom w:val="none" w:sz="0" w:space="0" w:color="auto"/>
            <w:right w:val="none" w:sz="0" w:space="0" w:color="auto"/>
          </w:divBdr>
        </w:div>
        <w:div w:id="9248066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3DF97-6F10-473A-9413-980E090DF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TotalTime>
  <Pages>3</Pages>
  <Words>939</Words>
  <Characters>5354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lbreese</dc:creator>
  <cp:keywords/>
  <dc:description/>
  <cp:lastModifiedBy>Lori Elmore</cp:lastModifiedBy>
  <cp:revision>21</cp:revision>
  <cp:lastPrinted>2025-09-08T14:12:00Z</cp:lastPrinted>
  <dcterms:created xsi:type="dcterms:W3CDTF">2025-09-19T15:52:00Z</dcterms:created>
  <dcterms:modified xsi:type="dcterms:W3CDTF">2025-11-07T18:12:00Z</dcterms:modified>
</cp:coreProperties>
</file>